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337249" w14:textId="77777777" w:rsidR="00AE04E1" w:rsidRDefault="00AE04E1">
      <w:pPr>
        <w:pStyle w:val="Pavadinimas"/>
        <w:spacing w:line="242" w:lineRule="auto"/>
      </w:pPr>
    </w:p>
    <w:p w14:paraId="33BFE7C9" w14:textId="140664BA" w:rsidR="00AE04E1" w:rsidRDefault="00AE04E1" w:rsidP="00AE04E1">
      <w:pPr>
        <w:pStyle w:val="Pavadinimas"/>
        <w:spacing w:line="242" w:lineRule="auto"/>
        <w:jc w:val="right"/>
        <w:rPr>
          <w:b w:val="0"/>
          <w:bCs w:val="0"/>
          <w:sz w:val="20"/>
          <w:szCs w:val="20"/>
        </w:rPr>
      </w:pPr>
      <w:r>
        <w:rPr>
          <w:b w:val="0"/>
          <w:bCs w:val="0"/>
          <w:sz w:val="20"/>
          <w:szCs w:val="20"/>
        </w:rPr>
        <w:t xml:space="preserve">Pirkimo sąlygų </w:t>
      </w:r>
    </w:p>
    <w:p w14:paraId="0F00004C" w14:textId="22A1DB53" w:rsidR="00AE04E1" w:rsidRDefault="00AE04E1" w:rsidP="00DD2F79">
      <w:pPr>
        <w:pStyle w:val="Pavadinimas"/>
        <w:spacing w:line="242" w:lineRule="auto"/>
        <w:jc w:val="right"/>
        <w:rPr>
          <w:b w:val="0"/>
          <w:bCs w:val="0"/>
          <w:sz w:val="20"/>
          <w:szCs w:val="20"/>
        </w:rPr>
      </w:pPr>
      <w:r>
        <w:rPr>
          <w:b w:val="0"/>
          <w:bCs w:val="0"/>
          <w:sz w:val="20"/>
          <w:szCs w:val="20"/>
        </w:rPr>
        <w:t xml:space="preserve">1 priedas „Techninė </w:t>
      </w:r>
      <w:r w:rsidR="00DD2F79">
        <w:rPr>
          <w:b w:val="0"/>
          <w:bCs w:val="0"/>
          <w:sz w:val="20"/>
          <w:szCs w:val="20"/>
        </w:rPr>
        <w:t>užduotis</w:t>
      </w:r>
      <w:r>
        <w:rPr>
          <w:b w:val="0"/>
          <w:bCs w:val="0"/>
          <w:sz w:val="20"/>
          <w:szCs w:val="20"/>
        </w:rPr>
        <w:t>“</w:t>
      </w:r>
    </w:p>
    <w:p w14:paraId="1870AE75" w14:textId="77777777" w:rsidR="00AE04E1" w:rsidRPr="00AE04E1" w:rsidRDefault="00AE04E1" w:rsidP="004E5D81">
      <w:pPr>
        <w:pStyle w:val="Pavadinimas"/>
        <w:spacing w:line="242" w:lineRule="auto"/>
        <w:jc w:val="center"/>
        <w:rPr>
          <w:b w:val="0"/>
          <w:bCs w:val="0"/>
          <w:sz w:val="20"/>
          <w:szCs w:val="20"/>
        </w:rPr>
      </w:pPr>
    </w:p>
    <w:p w14:paraId="497DD5CA" w14:textId="5FD4BC16" w:rsidR="009747BF" w:rsidRDefault="00F90B3B" w:rsidP="004E5D81">
      <w:pPr>
        <w:pStyle w:val="Pavadinimas"/>
        <w:spacing w:line="242" w:lineRule="auto"/>
        <w:jc w:val="center"/>
      </w:pPr>
      <w:r>
        <w:t>ŠIAULIŲ</w:t>
      </w:r>
      <w:r>
        <w:rPr>
          <w:spacing w:val="-5"/>
        </w:rPr>
        <w:t xml:space="preserve"> </w:t>
      </w:r>
      <w:r>
        <w:t>„DERMĖS“</w:t>
      </w:r>
      <w:r>
        <w:rPr>
          <w:spacing w:val="-4"/>
        </w:rPr>
        <w:t xml:space="preserve"> </w:t>
      </w:r>
      <w:r>
        <w:t>MOKYKLOS,</w:t>
      </w:r>
      <w:r>
        <w:rPr>
          <w:spacing w:val="-7"/>
        </w:rPr>
        <w:t xml:space="preserve"> </w:t>
      </w:r>
      <w:r>
        <w:t>ESANČIO</w:t>
      </w:r>
      <w:r w:rsidR="003F2F15">
        <w:t>S</w:t>
      </w:r>
      <w:r>
        <w:t>,</w:t>
      </w:r>
      <w:r>
        <w:rPr>
          <w:spacing w:val="-3"/>
        </w:rPr>
        <w:t xml:space="preserve"> </w:t>
      </w:r>
      <w:r>
        <w:t>VYTAUTO</w:t>
      </w:r>
      <w:r>
        <w:rPr>
          <w:spacing w:val="-4"/>
        </w:rPr>
        <w:t xml:space="preserve"> </w:t>
      </w:r>
      <w:r>
        <w:t>G.</w:t>
      </w:r>
      <w:r>
        <w:rPr>
          <w:spacing w:val="-6"/>
        </w:rPr>
        <w:t xml:space="preserve"> </w:t>
      </w:r>
      <w:r>
        <w:t>235,</w:t>
      </w:r>
      <w:r>
        <w:rPr>
          <w:spacing w:val="-6"/>
        </w:rPr>
        <w:t xml:space="preserve"> </w:t>
      </w:r>
      <w:r>
        <w:t xml:space="preserve">ŠIAULIUOSE, </w:t>
      </w:r>
      <w:r w:rsidR="004E5D81">
        <w:t xml:space="preserve">PASTATO PAMATŲ ATNAUJINIMO IR NUOGRINDOS ĮRENGIMO </w:t>
      </w:r>
      <w:r>
        <w:t>DARBŲ TECHNINĖ UŽDUOTIS</w:t>
      </w:r>
    </w:p>
    <w:p w14:paraId="7B7F7A86" w14:textId="77777777" w:rsidR="009747BF" w:rsidRDefault="009747BF">
      <w:pPr>
        <w:pStyle w:val="Pagrindinistekstas"/>
        <w:spacing w:before="31"/>
        <w:ind w:left="0" w:firstLine="0"/>
        <w:jc w:val="left"/>
        <w:rPr>
          <w:b/>
        </w:rPr>
      </w:pPr>
    </w:p>
    <w:p w14:paraId="648C6635" w14:textId="02575840" w:rsidR="009747BF" w:rsidRDefault="00F90B3B">
      <w:pPr>
        <w:pStyle w:val="Sraopastraipa"/>
        <w:numPr>
          <w:ilvl w:val="0"/>
          <w:numId w:val="4"/>
        </w:numPr>
        <w:tabs>
          <w:tab w:val="left" w:pos="1227"/>
        </w:tabs>
        <w:spacing w:line="276" w:lineRule="auto"/>
        <w:ind w:right="129" w:firstLine="850"/>
        <w:rPr>
          <w:sz w:val="24"/>
        </w:rPr>
      </w:pPr>
      <w:r>
        <w:rPr>
          <w:sz w:val="24"/>
        </w:rPr>
        <w:t>Objektas ir jo savybės: Šiaulių „Dermės“ mokyklos</w:t>
      </w:r>
      <w:r w:rsidR="006E7C04">
        <w:rPr>
          <w:sz w:val="24"/>
        </w:rPr>
        <w:t xml:space="preserve"> pastato pamatų</w:t>
      </w:r>
      <w:r>
        <w:rPr>
          <w:sz w:val="24"/>
        </w:rPr>
        <w:t xml:space="preserve"> atnaujinimo </w:t>
      </w:r>
      <w:r w:rsidR="006E7C04">
        <w:rPr>
          <w:sz w:val="24"/>
        </w:rPr>
        <w:t xml:space="preserve">ir nuogrindos įrengimo </w:t>
      </w:r>
      <w:r>
        <w:rPr>
          <w:sz w:val="24"/>
        </w:rPr>
        <w:t>darbai (toliau tekste – Darbai):</w:t>
      </w:r>
    </w:p>
    <w:p w14:paraId="7939DF16" w14:textId="77777777" w:rsidR="009747BF" w:rsidRDefault="00F90B3B">
      <w:pPr>
        <w:pStyle w:val="Sraopastraipa"/>
        <w:numPr>
          <w:ilvl w:val="1"/>
          <w:numId w:val="4"/>
        </w:numPr>
        <w:tabs>
          <w:tab w:val="left" w:pos="1391"/>
        </w:tabs>
        <w:spacing w:before="4"/>
        <w:ind w:left="1391" w:hanging="422"/>
        <w:rPr>
          <w:sz w:val="24"/>
        </w:rPr>
      </w:pPr>
      <w:r>
        <w:rPr>
          <w:sz w:val="24"/>
        </w:rPr>
        <w:t>užsakovas:</w:t>
      </w:r>
      <w:r>
        <w:rPr>
          <w:spacing w:val="-6"/>
          <w:sz w:val="24"/>
        </w:rPr>
        <w:t xml:space="preserve"> </w:t>
      </w:r>
      <w:r>
        <w:rPr>
          <w:sz w:val="24"/>
        </w:rPr>
        <w:t>Šiaulių</w:t>
      </w:r>
      <w:r>
        <w:rPr>
          <w:spacing w:val="1"/>
          <w:sz w:val="24"/>
        </w:rPr>
        <w:t xml:space="preserve"> </w:t>
      </w:r>
      <w:r>
        <w:rPr>
          <w:sz w:val="24"/>
        </w:rPr>
        <w:t>„Dermės“</w:t>
      </w:r>
      <w:r>
        <w:rPr>
          <w:spacing w:val="-5"/>
          <w:sz w:val="24"/>
        </w:rPr>
        <w:t xml:space="preserve"> </w:t>
      </w:r>
      <w:r>
        <w:rPr>
          <w:spacing w:val="-2"/>
          <w:sz w:val="24"/>
        </w:rPr>
        <w:t>mokykla;</w:t>
      </w:r>
    </w:p>
    <w:p w14:paraId="3C30350C" w14:textId="71838D73" w:rsidR="009747BF" w:rsidRPr="00732A0C" w:rsidRDefault="00F90B3B">
      <w:pPr>
        <w:pStyle w:val="Sraopastraipa"/>
        <w:numPr>
          <w:ilvl w:val="1"/>
          <w:numId w:val="4"/>
        </w:numPr>
        <w:tabs>
          <w:tab w:val="left" w:pos="1410"/>
        </w:tabs>
        <w:spacing w:before="41" w:line="276" w:lineRule="auto"/>
        <w:ind w:left="119" w:right="122" w:firstLine="850"/>
        <w:rPr>
          <w:color w:val="000000" w:themeColor="text1"/>
          <w:sz w:val="24"/>
        </w:rPr>
      </w:pPr>
      <w:r>
        <w:rPr>
          <w:sz w:val="24"/>
        </w:rPr>
        <w:t xml:space="preserve">tvarkytinos teritorijos apytikslis plotas apie </w:t>
      </w:r>
      <w:r w:rsidR="00BC732A">
        <w:rPr>
          <w:color w:val="000000" w:themeColor="text1"/>
          <w:sz w:val="24"/>
        </w:rPr>
        <w:t>1200</w:t>
      </w:r>
      <w:r w:rsidRPr="00732A0C">
        <w:rPr>
          <w:color w:val="000000" w:themeColor="text1"/>
          <w:sz w:val="24"/>
        </w:rPr>
        <w:t xml:space="preserve"> kv. m. (žiūrėti techninės užduoties priedą Nr. 1).</w:t>
      </w:r>
    </w:p>
    <w:p w14:paraId="206FD01F" w14:textId="78A27B47" w:rsidR="009747BF" w:rsidRPr="00732A0C" w:rsidRDefault="00F90B3B">
      <w:pPr>
        <w:pStyle w:val="Sraopastraipa"/>
        <w:numPr>
          <w:ilvl w:val="1"/>
          <w:numId w:val="4"/>
        </w:numPr>
        <w:tabs>
          <w:tab w:val="left" w:pos="1391"/>
        </w:tabs>
        <w:spacing w:line="275" w:lineRule="exact"/>
        <w:ind w:left="1391" w:hanging="422"/>
        <w:rPr>
          <w:color w:val="000000" w:themeColor="text1"/>
          <w:sz w:val="24"/>
        </w:rPr>
      </w:pPr>
      <w:r w:rsidRPr="00732A0C">
        <w:rPr>
          <w:color w:val="000000" w:themeColor="text1"/>
          <w:sz w:val="24"/>
        </w:rPr>
        <w:t>darbus</w:t>
      </w:r>
      <w:r w:rsidRPr="00732A0C">
        <w:rPr>
          <w:color w:val="000000" w:themeColor="text1"/>
          <w:spacing w:val="-2"/>
          <w:sz w:val="24"/>
        </w:rPr>
        <w:t xml:space="preserve"> </w:t>
      </w:r>
      <w:r w:rsidRPr="00732A0C">
        <w:rPr>
          <w:color w:val="000000" w:themeColor="text1"/>
          <w:sz w:val="24"/>
        </w:rPr>
        <w:t>atlikti</w:t>
      </w:r>
      <w:r w:rsidRPr="00732A0C">
        <w:rPr>
          <w:color w:val="000000" w:themeColor="text1"/>
          <w:spacing w:val="-8"/>
          <w:sz w:val="24"/>
        </w:rPr>
        <w:t xml:space="preserve"> </w:t>
      </w:r>
      <w:r w:rsidRPr="00732A0C">
        <w:rPr>
          <w:color w:val="000000" w:themeColor="text1"/>
          <w:sz w:val="24"/>
        </w:rPr>
        <w:t>per</w:t>
      </w:r>
      <w:r w:rsidRPr="00732A0C">
        <w:rPr>
          <w:color w:val="000000" w:themeColor="text1"/>
          <w:spacing w:val="2"/>
          <w:sz w:val="24"/>
        </w:rPr>
        <w:t xml:space="preserve"> </w:t>
      </w:r>
      <w:r w:rsidR="006619E7">
        <w:rPr>
          <w:color w:val="000000" w:themeColor="text1"/>
          <w:sz w:val="24"/>
        </w:rPr>
        <w:t>2</w:t>
      </w:r>
      <w:r w:rsidRPr="00732A0C">
        <w:rPr>
          <w:color w:val="000000" w:themeColor="text1"/>
          <w:spacing w:val="1"/>
          <w:sz w:val="24"/>
        </w:rPr>
        <w:t xml:space="preserve"> </w:t>
      </w:r>
      <w:r w:rsidRPr="00732A0C">
        <w:rPr>
          <w:color w:val="000000" w:themeColor="text1"/>
          <w:spacing w:val="-2"/>
          <w:sz w:val="24"/>
        </w:rPr>
        <w:t>mėnesius;</w:t>
      </w:r>
    </w:p>
    <w:p w14:paraId="7C900907" w14:textId="77777777" w:rsidR="009747BF" w:rsidRPr="00732A0C" w:rsidRDefault="00F90B3B">
      <w:pPr>
        <w:pStyle w:val="Sraopastraipa"/>
        <w:numPr>
          <w:ilvl w:val="1"/>
          <w:numId w:val="4"/>
        </w:numPr>
        <w:tabs>
          <w:tab w:val="left" w:pos="1391"/>
        </w:tabs>
        <w:spacing w:before="41"/>
        <w:ind w:left="1391" w:hanging="422"/>
        <w:rPr>
          <w:color w:val="000000" w:themeColor="text1"/>
          <w:sz w:val="24"/>
        </w:rPr>
      </w:pPr>
      <w:r w:rsidRPr="00732A0C">
        <w:rPr>
          <w:color w:val="000000" w:themeColor="text1"/>
          <w:sz w:val="24"/>
        </w:rPr>
        <w:t>darbų</w:t>
      </w:r>
      <w:r w:rsidRPr="00732A0C">
        <w:rPr>
          <w:color w:val="000000" w:themeColor="text1"/>
          <w:spacing w:val="-4"/>
          <w:sz w:val="24"/>
        </w:rPr>
        <w:t xml:space="preserve"> </w:t>
      </w:r>
      <w:r w:rsidRPr="00732A0C">
        <w:rPr>
          <w:color w:val="000000" w:themeColor="text1"/>
          <w:sz w:val="24"/>
        </w:rPr>
        <w:t>atlikimo</w:t>
      </w:r>
      <w:r w:rsidRPr="00732A0C">
        <w:rPr>
          <w:color w:val="000000" w:themeColor="text1"/>
          <w:spacing w:val="5"/>
          <w:sz w:val="24"/>
        </w:rPr>
        <w:t xml:space="preserve"> </w:t>
      </w:r>
      <w:r w:rsidRPr="00732A0C">
        <w:rPr>
          <w:color w:val="000000" w:themeColor="text1"/>
          <w:sz w:val="24"/>
        </w:rPr>
        <w:t>vieta</w:t>
      </w:r>
      <w:r w:rsidRPr="00732A0C">
        <w:rPr>
          <w:color w:val="000000" w:themeColor="text1"/>
          <w:spacing w:val="-1"/>
          <w:sz w:val="24"/>
        </w:rPr>
        <w:t xml:space="preserve"> </w:t>
      </w:r>
      <w:r w:rsidRPr="00732A0C">
        <w:rPr>
          <w:color w:val="000000" w:themeColor="text1"/>
          <w:sz w:val="24"/>
        </w:rPr>
        <w:t>–</w:t>
      </w:r>
      <w:r w:rsidRPr="00732A0C">
        <w:rPr>
          <w:color w:val="000000" w:themeColor="text1"/>
          <w:spacing w:val="-3"/>
          <w:sz w:val="24"/>
        </w:rPr>
        <w:t xml:space="preserve"> </w:t>
      </w:r>
      <w:r w:rsidRPr="00732A0C">
        <w:rPr>
          <w:color w:val="000000" w:themeColor="text1"/>
          <w:sz w:val="24"/>
        </w:rPr>
        <w:t>Šiauliai,</w:t>
      </w:r>
      <w:r w:rsidRPr="00732A0C">
        <w:rPr>
          <w:color w:val="000000" w:themeColor="text1"/>
          <w:spacing w:val="-1"/>
          <w:sz w:val="24"/>
        </w:rPr>
        <w:t xml:space="preserve"> </w:t>
      </w:r>
      <w:r w:rsidRPr="00732A0C">
        <w:rPr>
          <w:color w:val="000000" w:themeColor="text1"/>
          <w:sz w:val="24"/>
        </w:rPr>
        <w:t>Vytauto</w:t>
      </w:r>
      <w:r w:rsidRPr="00732A0C">
        <w:rPr>
          <w:color w:val="000000" w:themeColor="text1"/>
          <w:spacing w:val="-3"/>
          <w:sz w:val="24"/>
        </w:rPr>
        <w:t xml:space="preserve"> </w:t>
      </w:r>
      <w:r w:rsidRPr="00732A0C">
        <w:rPr>
          <w:color w:val="000000" w:themeColor="text1"/>
          <w:sz w:val="24"/>
        </w:rPr>
        <w:t>g.</w:t>
      </w:r>
      <w:r w:rsidRPr="00732A0C">
        <w:rPr>
          <w:color w:val="000000" w:themeColor="text1"/>
          <w:spacing w:val="-4"/>
          <w:sz w:val="24"/>
        </w:rPr>
        <w:t xml:space="preserve"> 235.</w:t>
      </w:r>
    </w:p>
    <w:p w14:paraId="3CB75498" w14:textId="17850A4A" w:rsidR="009747BF" w:rsidRPr="00732A0C" w:rsidRDefault="00F90B3B">
      <w:pPr>
        <w:pStyle w:val="Sraopastraipa"/>
        <w:numPr>
          <w:ilvl w:val="0"/>
          <w:numId w:val="4"/>
        </w:numPr>
        <w:tabs>
          <w:tab w:val="left" w:pos="1222"/>
        </w:tabs>
        <w:spacing w:before="41" w:line="276" w:lineRule="auto"/>
        <w:ind w:right="117" w:firstLine="850"/>
        <w:rPr>
          <w:color w:val="000000" w:themeColor="text1"/>
          <w:sz w:val="24"/>
        </w:rPr>
      </w:pPr>
      <w:r w:rsidRPr="00732A0C">
        <w:rPr>
          <w:color w:val="000000" w:themeColor="text1"/>
          <w:sz w:val="24"/>
        </w:rPr>
        <w:t>Pagrindiniai</w:t>
      </w:r>
      <w:r w:rsidRPr="00732A0C">
        <w:rPr>
          <w:color w:val="000000" w:themeColor="text1"/>
          <w:spacing w:val="-2"/>
          <w:sz w:val="24"/>
        </w:rPr>
        <w:t xml:space="preserve"> </w:t>
      </w:r>
      <w:r w:rsidRPr="00732A0C">
        <w:rPr>
          <w:color w:val="000000" w:themeColor="text1"/>
          <w:sz w:val="24"/>
        </w:rPr>
        <w:t xml:space="preserve">uždaviniai: Išardyti pažeistą dangą, sulūžusius betono bortus ir kitas galimai sklype esančias betonines liekanas. Įrengti naują dangą trinkelėmis. Įrengti naujus vejos bortus. Vejos plotui pakeisti augalinį sluoksnį ir įrengti naują veją. </w:t>
      </w:r>
      <w:r w:rsidR="009D7C1E" w:rsidRPr="00732A0C">
        <w:rPr>
          <w:color w:val="000000" w:themeColor="text1"/>
          <w:sz w:val="24"/>
        </w:rPr>
        <w:t xml:space="preserve">Įrengiant trinkelių dangą suvesti </w:t>
      </w:r>
      <w:r w:rsidRPr="00732A0C">
        <w:rPr>
          <w:color w:val="000000" w:themeColor="text1"/>
          <w:sz w:val="24"/>
        </w:rPr>
        <w:t xml:space="preserve">lietaus </w:t>
      </w:r>
      <w:r w:rsidR="009D7C1E" w:rsidRPr="00732A0C">
        <w:rPr>
          <w:color w:val="000000" w:themeColor="text1"/>
          <w:sz w:val="24"/>
        </w:rPr>
        <w:t>vandenį</w:t>
      </w:r>
      <w:r w:rsidRPr="00732A0C">
        <w:rPr>
          <w:color w:val="000000" w:themeColor="text1"/>
          <w:sz w:val="24"/>
        </w:rPr>
        <w:t xml:space="preserve"> nuo dangų </w:t>
      </w:r>
      <w:r w:rsidR="009D7C1E" w:rsidRPr="00732A0C">
        <w:rPr>
          <w:color w:val="000000" w:themeColor="text1"/>
          <w:sz w:val="24"/>
        </w:rPr>
        <w:t>į esamus l</w:t>
      </w:r>
      <w:r w:rsidRPr="00732A0C">
        <w:rPr>
          <w:color w:val="000000" w:themeColor="text1"/>
          <w:sz w:val="24"/>
        </w:rPr>
        <w:t>ietaus surinkimo šulin</w:t>
      </w:r>
      <w:r w:rsidR="009D7C1E" w:rsidRPr="00732A0C">
        <w:rPr>
          <w:color w:val="000000" w:themeColor="text1"/>
          <w:sz w:val="24"/>
        </w:rPr>
        <w:t>ius</w:t>
      </w:r>
      <w:r w:rsidRPr="00732A0C">
        <w:rPr>
          <w:color w:val="000000" w:themeColor="text1"/>
          <w:sz w:val="24"/>
        </w:rPr>
        <w:t>.</w:t>
      </w:r>
    </w:p>
    <w:p w14:paraId="60351938" w14:textId="77777777" w:rsidR="009747BF" w:rsidRDefault="00F90B3B">
      <w:pPr>
        <w:pStyle w:val="Sraopastraipa"/>
        <w:numPr>
          <w:ilvl w:val="0"/>
          <w:numId w:val="4"/>
        </w:numPr>
        <w:tabs>
          <w:tab w:val="left" w:pos="1213"/>
        </w:tabs>
        <w:spacing w:before="2"/>
        <w:ind w:left="1213" w:hanging="244"/>
        <w:rPr>
          <w:sz w:val="24"/>
        </w:rPr>
      </w:pPr>
      <w:r>
        <w:rPr>
          <w:sz w:val="24"/>
        </w:rPr>
        <w:t>Reikalavimai</w:t>
      </w:r>
      <w:r>
        <w:rPr>
          <w:spacing w:val="-13"/>
          <w:sz w:val="24"/>
        </w:rPr>
        <w:t xml:space="preserve"> </w:t>
      </w:r>
      <w:r>
        <w:rPr>
          <w:sz w:val="24"/>
        </w:rPr>
        <w:t>darbams</w:t>
      </w:r>
      <w:r>
        <w:rPr>
          <w:spacing w:val="-6"/>
          <w:sz w:val="24"/>
        </w:rPr>
        <w:t xml:space="preserve"> </w:t>
      </w:r>
      <w:r>
        <w:rPr>
          <w:spacing w:val="-2"/>
          <w:sz w:val="24"/>
        </w:rPr>
        <w:t>atlikti:</w:t>
      </w:r>
    </w:p>
    <w:p w14:paraId="7015568D" w14:textId="77777777" w:rsidR="009747BF" w:rsidRDefault="00F90B3B">
      <w:pPr>
        <w:pStyle w:val="Sraopastraipa"/>
        <w:numPr>
          <w:ilvl w:val="1"/>
          <w:numId w:val="4"/>
        </w:numPr>
        <w:tabs>
          <w:tab w:val="left" w:pos="1434"/>
        </w:tabs>
        <w:spacing w:before="41" w:line="276" w:lineRule="auto"/>
        <w:ind w:left="119" w:right="121" w:firstLine="850"/>
        <w:rPr>
          <w:sz w:val="24"/>
        </w:rPr>
      </w:pPr>
      <w:r>
        <w:rPr>
          <w:b/>
          <w:sz w:val="24"/>
        </w:rPr>
        <w:t xml:space="preserve">TS-01 </w:t>
      </w:r>
      <w:r>
        <w:rPr>
          <w:sz w:val="24"/>
        </w:rPr>
        <w:t>bendrieji duomenys. Privalomieji statybos darbų dokumentai ir reikalavimai Statinio statybos darbai turi būti vykdomi pagal: STR 1.06.01:2016 „Statybos darbai. Statinio statybos</w:t>
      </w:r>
      <w:r>
        <w:rPr>
          <w:spacing w:val="-1"/>
          <w:sz w:val="24"/>
        </w:rPr>
        <w:t xml:space="preserve"> </w:t>
      </w:r>
      <w:r>
        <w:rPr>
          <w:sz w:val="24"/>
        </w:rPr>
        <w:t>priežiūra“; Pagrindų tvarkymo darbai vykdomi</w:t>
      </w:r>
      <w:r>
        <w:rPr>
          <w:spacing w:val="-7"/>
          <w:sz w:val="24"/>
        </w:rPr>
        <w:t xml:space="preserve"> </w:t>
      </w:r>
      <w:r>
        <w:rPr>
          <w:sz w:val="24"/>
        </w:rPr>
        <w:t>pagal: Skaldos ir žvyro pagrindo sluoksniai turi atitikti LST EN 13285:2010 reikalavimus.</w:t>
      </w:r>
    </w:p>
    <w:p w14:paraId="7DA65DEC" w14:textId="77777777" w:rsidR="009747BF" w:rsidRDefault="00F90B3B">
      <w:pPr>
        <w:pStyle w:val="Pagrindinistekstas"/>
        <w:spacing w:line="274" w:lineRule="exact"/>
        <w:ind w:left="969" w:firstLine="0"/>
      </w:pPr>
      <w:r>
        <w:t>Darbai</w:t>
      </w:r>
      <w:r>
        <w:rPr>
          <w:spacing w:val="-6"/>
        </w:rPr>
        <w:t xml:space="preserve"> </w:t>
      </w:r>
      <w:r>
        <w:t>organizuojami</w:t>
      </w:r>
      <w:r>
        <w:rPr>
          <w:spacing w:val="-6"/>
        </w:rPr>
        <w:t xml:space="preserve"> </w:t>
      </w:r>
      <w:r>
        <w:rPr>
          <w:spacing w:val="-2"/>
        </w:rPr>
        <w:t>pagal:</w:t>
      </w:r>
    </w:p>
    <w:p w14:paraId="726E2CEE" w14:textId="77777777" w:rsidR="009747BF" w:rsidRDefault="00F90B3B">
      <w:pPr>
        <w:pStyle w:val="Pagrindinistekstas"/>
        <w:spacing w:before="46" w:line="276" w:lineRule="auto"/>
        <w:ind w:right="126"/>
      </w:pPr>
      <w:r>
        <w:t>Schema Techninės užduoties priede Nr. 2, pagal schemą atsižymėti tikslias tvarkomos teritorijos ribas;</w:t>
      </w:r>
    </w:p>
    <w:p w14:paraId="07BE8C98" w14:textId="71B6B9D7" w:rsidR="009747BF" w:rsidRDefault="00F90B3B">
      <w:pPr>
        <w:pStyle w:val="Sraopastraipa"/>
        <w:numPr>
          <w:ilvl w:val="1"/>
          <w:numId w:val="4"/>
        </w:numPr>
        <w:tabs>
          <w:tab w:val="left" w:pos="1429"/>
        </w:tabs>
        <w:spacing w:line="276" w:lineRule="auto"/>
        <w:ind w:left="119" w:right="124" w:firstLine="850"/>
        <w:rPr>
          <w:sz w:val="24"/>
        </w:rPr>
      </w:pPr>
      <w:r>
        <w:rPr>
          <w:sz w:val="24"/>
        </w:rPr>
        <w:t xml:space="preserve">vykdant darbus į teritoriją leidžiamas transporto priemonių </w:t>
      </w:r>
      <w:r w:rsidRPr="00732A0C">
        <w:rPr>
          <w:color w:val="000000" w:themeColor="text1"/>
          <w:sz w:val="24"/>
        </w:rPr>
        <w:t xml:space="preserve">iki </w:t>
      </w:r>
      <w:r w:rsidR="00732A0C">
        <w:rPr>
          <w:color w:val="000000" w:themeColor="text1"/>
          <w:sz w:val="24"/>
        </w:rPr>
        <w:t>12</w:t>
      </w:r>
      <w:r w:rsidRPr="00732A0C">
        <w:rPr>
          <w:color w:val="000000" w:themeColor="text1"/>
          <w:sz w:val="24"/>
        </w:rPr>
        <w:t xml:space="preserve"> t. </w:t>
      </w:r>
      <w:r>
        <w:rPr>
          <w:sz w:val="24"/>
        </w:rPr>
        <w:t xml:space="preserve">bendros masės </w:t>
      </w:r>
      <w:r>
        <w:rPr>
          <w:spacing w:val="-2"/>
          <w:sz w:val="24"/>
        </w:rPr>
        <w:t>įvažiavimas;</w:t>
      </w:r>
    </w:p>
    <w:p w14:paraId="34244683" w14:textId="77777777" w:rsidR="009747BF" w:rsidRDefault="00F90B3B">
      <w:pPr>
        <w:pStyle w:val="Sraopastraipa"/>
        <w:numPr>
          <w:ilvl w:val="1"/>
          <w:numId w:val="4"/>
        </w:numPr>
        <w:tabs>
          <w:tab w:val="left" w:pos="1410"/>
        </w:tabs>
        <w:spacing w:line="275" w:lineRule="exact"/>
        <w:ind w:left="1410" w:hanging="441"/>
        <w:rPr>
          <w:sz w:val="24"/>
        </w:rPr>
      </w:pPr>
      <w:r>
        <w:rPr>
          <w:sz w:val="24"/>
        </w:rPr>
        <w:t>darbai</w:t>
      </w:r>
      <w:r>
        <w:rPr>
          <w:spacing w:val="5"/>
          <w:sz w:val="24"/>
        </w:rPr>
        <w:t xml:space="preserve"> </w:t>
      </w:r>
      <w:r>
        <w:rPr>
          <w:sz w:val="24"/>
        </w:rPr>
        <w:t>turi</w:t>
      </w:r>
      <w:r>
        <w:rPr>
          <w:spacing w:val="12"/>
          <w:sz w:val="24"/>
        </w:rPr>
        <w:t xml:space="preserve"> </w:t>
      </w:r>
      <w:r>
        <w:rPr>
          <w:sz w:val="24"/>
        </w:rPr>
        <w:t>būti</w:t>
      </w:r>
      <w:r>
        <w:rPr>
          <w:spacing w:val="13"/>
          <w:sz w:val="24"/>
        </w:rPr>
        <w:t xml:space="preserve"> </w:t>
      </w:r>
      <w:r>
        <w:rPr>
          <w:sz w:val="24"/>
        </w:rPr>
        <w:t>vykdomi</w:t>
      </w:r>
      <w:r>
        <w:rPr>
          <w:spacing w:val="12"/>
          <w:sz w:val="24"/>
        </w:rPr>
        <w:t xml:space="preserve"> </w:t>
      </w:r>
      <w:r>
        <w:rPr>
          <w:sz w:val="24"/>
        </w:rPr>
        <w:t>nepažeidžiant</w:t>
      </w:r>
      <w:r>
        <w:rPr>
          <w:spacing w:val="25"/>
          <w:sz w:val="24"/>
        </w:rPr>
        <w:t xml:space="preserve"> </w:t>
      </w:r>
      <w:r>
        <w:rPr>
          <w:sz w:val="24"/>
        </w:rPr>
        <w:t>patvirtinto</w:t>
      </w:r>
      <w:r>
        <w:rPr>
          <w:spacing w:val="18"/>
          <w:sz w:val="24"/>
        </w:rPr>
        <w:t xml:space="preserve"> </w:t>
      </w:r>
      <w:r>
        <w:rPr>
          <w:sz w:val="24"/>
        </w:rPr>
        <w:t>mokinių</w:t>
      </w:r>
      <w:r>
        <w:rPr>
          <w:spacing w:val="16"/>
          <w:sz w:val="24"/>
        </w:rPr>
        <w:t xml:space="preserve"> </w:t>
      </w:r>
      <w:r>
        <w:rPr>
          <w:sz w:val="24"/>
        </w:rPr>
        <w:t>Dienos</w:t>
      </w:r>
      <w:r>
        <w:rPr>
          <w:spacing w:val="14"/>
          <w:sz w:val="24"/>
        </w:rPr>
        <w:t xml:space="preserve"> </w:t>
      </w:r>
      <w:r>
        <w:rPr>
          <w:sz w:val="24"/>
        </w:rPr>
        <w:t>rėžimo</w:t>
      </w:r>
      <w:r>
        <w:rPr>
          <w:spacing w:val="29"/>
          <w:sz w:val="24"/>
        </w:rPr>
        <w:t xml:space="preserve"> </w:t>
      </w:r>
      <w:r>
        <w:rPr>
          <w:sz w:val="24"/>
        </w:rPr>
        <w:t>ir</w:t>
      </w:r>
      <w:r>
        <w:rPr>
          <w:spacing w:val="17"/>
          <w:sz w:val="24"/>
        </w:rPr>
        <w:t xml:space="preserve"> </w:t>
      </w:r>
      <w:r>
        <w:rPr>
          <w:spacing w:val="-2"/>
          <w:sz w:val="24"/>
        </w:rPr>
        <w:t>ugdymo</w:t>
      </w:r>
    </w:p>
    <w:p w14:paraId="6EB1D845" w14:textId="77777777" w:rsidR="009747BF" w:rsidRDefault="00F90B3B">
      <w:pPr>
        <w:pStyle w:val="Pagrindinistekstas"/>
        <w:spacing w:before="40"/>
        <w:ind w:firstLine="0"/>
        <w:jc w:val="left"/>
      </w:pPr>
      <w:r>
        <w:rPr>
          <w:spacing w:val="-2"/>
        </w:rPr>
        <w:t>proceso;</w:t>
      </w:r>
    </w:p>
    <w:p w14:paraId="37C2B040" w14:textId="77777777" w:rsidR="009747BF" w:rsidRDefault="00F90B3B">
      <w:pPr>
        <w:pStyle w:val="Sraopastraipa"/>
        <w:numPr>
          <w:ilvl w:val="1"/>
          <w:numId w:val="4"/>
        </w:numPr>
        <w:tabs>
          <w:tab w:val="left" w:pos="1444"/>
        </w:tabs>
        <w:spacing w:before="41"/>
        <w:ind w:left="1444" w:hanging="475"/>
        <w:rPr>
          <w:sz w:val="24"/>
        </w:rPr>
      </w:pPr>
      <w:r>
        <w:rPr>
          <w:sz w:val="24"/>
        </w:rPr>
        <w:t>darbų</w:t>
      </w:r>
      <w:r>
        <w:rPr>
          <w:spacing w:val="41"/>
          <w:sz w:val="24"/>
        </w:rPr>
        <w:t xml:space="preserve"> </w:t>
      </w:r>
      <w:r>
        <w:rPr>
          <w:sz w:val="24"/>
        </w:rPr>
        <w:t>zona</w:t>
      </w:r>
      <w:r>
        <w:rPr>
          <w:spacing w:val="43"/>
          <w:sz w:val="24"/>
        </w:rPr>
        <w:t xml:space="preserve"> </w:t>
      </w:r>
      <w:r>
        <w:rPr>
          <w:sz w:val="24"/>
        </w:rPr>
        <w:t>aptveriama</w:t>
      </w:r>
      <w:r>
        <w:rPr>
          <w:spacing w:val="43"/>
          <w:sz w:val="24"/>
        </w:rPr>
        <w:t xml:space="preserve"> </w:t>
      </w:r>
      <w:r>
        <w:rPr>
          <w:sz w:val="24"/>
        </w:rPr>
        <w:t>statybine</w:t>
      </w:r>
      <w:r>
        <w:rPr>
          <w:spacing w:val="43"/>
          <w:sz w:val="24"/>
        </w:rPr>
        <w:t xml:space="preserve"> </w:t>
      </w:r>
      <w:r>
        <w:rPr>
          <w:sz w:val="24"/>
        </w:rPr>
        <w:t>tvora,</w:t>
      </w:r>
      <w:r>
        <w:rPr>
          <w:spacing w:val="50"/>
          <w:sz w:val="24"/>
        </w:rPr>
        <w:t xml:space="preserve"> </w:t>
      </w:r>
      <w:r>
        <w:rPr>
          <w:sz w:val="24"/>
        </w:rPr>
        <w:t>įspėjamaisiais</w:t>
      </w:r>
      <w:r>
        <w:rPr>
          <w:spacing w:val="51"/>
          <w:sz w:val="24"/>
        </w:rPr>
        <w:t xml:space="preserve"> </w:t>
      </w:r>
      <w:r>
        <w:rPr>
          <w:sz w:val="24"/>
        </w:rPr>
        <w:t>ir</w:t>
      </w:r>
      <w:r>
        <w:rPr>
          <w:spacing w:val="45"/>
          <w:sz w:val="24"/>
        </w:rPr>
        <w:t xml:space="preserve"> </w:t>
      </w:r>
      <w:r>
        <w:rPr>
          <w:sz w:val="24"/>
        </w:rPr>
        <w:t>draudžiamaisiais</w:t>
      </w:r>
      <w:r>
        <w:rPr>
          <w:spacing w:val="41"/>
          <w:sz w:val="24"/>
        </w:rPr>
        <w:t xml:space="preserve"> </w:t>
      </w:r>
      <w:r>
        <w:rPr>
          <w:spacing w:val="-2"/>
          <w:sz w:val="24"/>
        </w:rPr>
        <w:t>ženklais,</w:t>
      </w:r>
    </w:p>
    <w:p w14:paraId="42F0515B" w14:textId="77777777" w:rsidR="009747BF" w:rsidRDefault="00F90B3B">
      <w:pPr>
        <w:pStyle w:val="Pagrindinistekstas"/>
        <w:spacing w:before="41"/>
        <w:ind w:firstLine="0"/>
      </w:pPr>
      <w:r>
        <w:t>paliekant praėjimus</w:t>
      </w:r>
      <w:r>
        <w:rPr>
          <w:spacing w:val="-2"/>
        </w:rPr>
        <w:t xml:space="preserve"> </w:t>
      </w:r>
      <w:r>
        <w:t>į</w:t>
      </w:r>
      <w:r>
        <w:rPr>
          <w:spacing w:val="-12"/>
        </w:rPr>
        <w:t xml:space="preserve"> </w:t>
      </w:r>
      <w:r>
        <w:rPr>
          <w:spacing w:val="-2"/>
        </w:rPr>
        <w:t>patalpas.</w:t>
      </w:r>
    </w:p>
    <w:p w14:paraId="186DDC30" w14:textId="77777777" w:rsidR="009747BF" w:rsidRDefault="00F90B3B">
      <w:pPr>
        <w:pStyle w:val="Sraopastraipa"/>
        <w:numPr>
          <w:ilvl w:val="0"/>
          <w:numId w:val="4"/>
        </w:numPr>
        <w:tabs>
          <w:tab w:val="left" w:pos="1213"/>
        </w:tabs>
        <w:spacing w:before="40"/>
        <w:ind w:left="1213" w:hanging="244"/>
        <w:rPr>
          <w:sz w:val="24"/>
        </w:rPr>
      </w:pPr>
      <w:r>
        <w:rPr>
          <w:b/>
          <w:sz w:val="24"/>
        </w:rPr>
        <w:t>TS-02</w:t>
      </w:r>
      <w:r>
        <w:rPr>
          <w:b/>
          <w:spacing w:val="-10"/>
          <w:sz w:val="24"/>
        </w:rPr>
        <w:t xml:space="preserve"> </w:t>
      </w:r>
      <w:r>
        <w:rPr>
          <w:sz w:val="24"/>
        </w:rPr>
        <w:t>paruošiamieji</w:t>
      </w:r>
      <w:r>
        <w:rPr>
          <w:spacing w:val="-8"/>
          <w:sz w:val="24"/>
        </w:rPr>
        <w:t xml:space="preserve"> </w:t>
      </w:r>
      <w:r>
        <w:rPr>
          <w:spacing w:val="-2"/>
          <w:sz w:val="24"/>
        </w:rPr>
        <w:t>darbai.</w:t>
      </w:r>
    </w:p>
    <w:p w14:paraId="49A4E5E5" w14:textId="77777777" w:rsidR="009747BF" w:rsidRDefault="00F90B3B">
      <w:pPr>
        <w:pStyle w:val="Sraopastraipa"/>
        <w:numPr>
          <w:ilvl w:val="1"/>
          <w:numId w:val="4"/>
        </w:numPr>
        <w:tabs>
          <w:tab w:val="left" w:pos="1444"/>
        </w:tabs>
        <w:spacing w:before="46" w:line="276" w:lineRule="auto"/>
        <w:ind w:left="119" w:right="138" w:firstLine="850"/>
        <w:rPr>
          <w:sz w:val="24"/>
        </w:rPr>
      </w:pPr>
      <w:r>
        <w:rPr>
          <w:sz w:val="24"/>
        </w:rPr>
        <w:t>aplinkos tvarkymo darbai atliekami vadovaujantis medžiagų ir gaminių naudojimo technologinėmis rekomendacijomis, galiojančiais statybiniais teisės aktais. Tvarkant teritoriją, statybvietėje surinkti medžiagų likučiai ir kitokios atliekos nustatyta tvarka pašalinamos;</w:t>
      </w:r>
    </w:p>
    <w:p w14:paraId="56144E78" w14:textId="77777777" w:rsidR="009747BF" w:rsidRDefault="00F90B3B">
      <w:pPr>
        <w:pStyle w:val="Sraopastraipa"/>
        <w:numPr>
          <w:ilvl w:val="1"/>
          <w:numId w:val="4"/>
        </w:numPr>
        <w:tabs>
          <w:tab w:val="left" w:pos="1405"/>
        </w:tabs>
        <w:spacing w:line="276" w:lineRule="auto"/>
        <w:ind w:left="119" w:right="134" w:firstLine="850"/>
        <w:rPr>
          <w:sz w:val="24"/>
        </w:rPr>
      </w:pPr>
      <w:r>
        <w:rPr>
          <w:sz w:val="24"/>
        </w:rPr>
        <w:t>vykdant žemės darbus, draudžiama užversti žeme ar statybinėmis medžiagomis bei jų atliekomis želdinius, požeminių inžinerinių tinklų šulinių dangčius, geodezinius ženklus, gaisrinius hidrantus, kultūros vertybių teritorijas ir jų apsaugos zonas;</w:t>
      </w:r>
    </w:p>
    <w:p w14:paraId="641327FC" w14:textId="77777777" w:rsidR="009747BF" w:rsidRDefault="00F90B3B">
      <w:pPr>
        <w:pStyle w:val="Sraopastraipa"/>
        <w:numPr>
          <w:ilvl w:val="1"/>
          <w:numId w:val="4"/>
        </w:numPr>
        <w:tabs>
          <w:tab w:val="left" w:pos="1463"/>
        </w:tabs>
        <w:spacing w:line="278" w:lineRule="auto"/>
        <w:ind w:left="119" w:right="135" w:firstLine="850"/>
        <w:rPr>
          <w:sz w:val="24"/>
        </w:rPr>
      </w:pPr>
      <w:r>
        <w:rPr>
          <w:sz w:val="24"/>
        </w:rPr>
        <w:t>užbaigus žemės darbus, teritorijos paviršius turi būti toks, koks buvo iki darbų pradžios, arba pakeistas pagal projekto sprendimus. Darbo metu nukasamo dirvožemio negalima sumaišyti su žemiau esančiu gruntu.</w:t>
      </w:r>
    </w:p>
    <w:p w14:paraId="4DF1D8F2" w14:textId="77777777" w:rsidR="009747BF" w:rsidRDefault="00F90B3B">
      <w:pPr>
        <w:pStyle w:val="Sraopastraipa"/>
        <w:numPr>
          <w:ilvl w:val="0"/>
          <w:numId w:val="4"/>
        </w:numPr>
        <w:tabs>
          <w:tab w:val="left" w:pos="1213"/>
        </w:tabs>
        <w:spacing w:line="271" w:lineRule="exact"/>
        <w:ind w:left="1213" w:hanging="244"/>
        <w:rPr>
          <w:sz w:val="24"/>
        </w:rPr>
      </w:pPr>
      <w:r>
        <w:rPr>
          <w:sz w:val="24"/>
        </w:rPr>
        <w:t>Darbų</w:t>
      </w:r>
      <w:r>
        <w:rPr>
          <w:spacing w:val="-4"/>
          <w:sz w:val="24"/>
        </w:rPr>
        <w:t xml:space="preserve"> </w:t>
      </w:r>
      <w:r>
        <w:rPr>
          <w:spacing w:val="-2"/>
          <w:sz w:val="24"/>
        </w:rPr>
        <w:t>apimtys:</w:t>
      </w:r>
    </w:p>
    <w:p w14:paraId="521C930E" w14:textId="77777777" w:rsidR="009747BF" w:rsidRDefault="00F90B3B">
      <w:pPr>
        <w:pStyle w:val="Sraopastraipa"/>
        <w:numPr>
          <w:ilvl w:val="1"/>
          <w:numId w:val="4"/>
        </w:numPr>
        <w:tabs>
          <w:tab w:val="left" w:pos="1482"/>
        </w:tabs>
        <w:spacing w:before="38" w:line="276" w:lineRule="auto"/>
        <w:ind w:left="119" w:right="126" w:firstLine="850"/>
        <w:rPr>
          <w:sz w:val="24"/>
        </w:rPr>
      </w:pPr>
      <w:r>
        <w:rPr>
          <w:sz w:val="24"/>
        </w:rPr>
        <w:t>statybvietės ruošimo metu Rangovas privalo: Garantuoti statybvietės paviršiaus nusausinimą ir lietaus</w:t>
      </w:r>
      <w:r>
        <w:rPr>
          <w:spacing w:val="-3"/>
          <w:sz w:val="24"/>
        </w:rPr>
        <w:t xml:space="preserve"> </w:t>
      </w:r>
      <w:r>
        <w:rPr>
          <w:sz w:val="24"/>
        </w:rPr>
        <w:t>vandens</w:t>
      </w:r>
      <w:r>
        <w:rPr>
          <w:spacing w:val="-3"/>
          <w:sz w:val="24"/>
        </w:rPr>
        <w:t xml:space="preserve"> </w:t>
      </w:r>
      <w:r>
        <w:rPr>
          <w:sz w:val="24"/>
        </w:rPr>
        <w:t>nuleidimą; Vengti</w:t>
      </w:r>
      <w:r>
        <w:rPr>
          <w:spacing w:val="-5"/>
          <w:sz w:val="24"/>
        </w:rPr>
        <w:t xml:space="preserve"> </w:t>
      </w:r>
      <w:r>
        <w:rPr>
          <w:sz w:val="24"/>
        </w:rPr>
        <w:t>fizinių ir mechaninių</w:t>
      </w:r>
      <w:r>
        <w:rPr>
          <w:spacing w:val="-2"/>
          <w:sz w:val="24"/>
        </w:rPr>
        <w:t xml:space="preserve"> </w:t>
      </w:r>
      <w:r>
        <w:rPr>
          <w:sz w:val="24"/>
        </w:rPr>
        <w:t>žemės</w:t>
      </w:r>
      <w:r>
        <w:rPr>
          <w:spacing w:val="-3"/>
          <w:sz w:val="24"/>
        </w:rPr>
        <w:t xml:space="preserve"> </w:t>
      </w:r>
      <w:r>
        <w:rPr>
          <w:sz w:val="24"/>
        </w:rPr>
        <w:t>savybių</w:t>
      </w:r>
      <w:r>
        <w:rPr>
          <w:spacing w:val="-2"/>
          <w:sz w:val="24"/>
        </w:rPr>
        <w:t xml:space="preserve"> </w:t>
      </w:r>
      <w:r>
        <w:rPr>
          <w:sz w:val="24"/>
        </w:rPr>
        <w:t>pablogėjimo; Pašalinti viršutinį dirvožemio sluoksnį ir kitas žemės sankasos įrengimui netinkamas ar pavojingas medžiagas; Teisingu darbų organizavimu apsaugoti aplinką ir sumažinti triukšmą;</w:t>
      </w:r>
    </w:p>
    <w:p w14:paraId="2D426371" w14:textId="77777777" w:rsidR="009747BF" w:rsidRDefault="00F90B3B">
      <w:pPr>
        <w:pStyle w:val="Sraopastraipa"/>
        <w:numPr>
          <w:ilvl w:val="1"/>
          <w:numId w:val="4"/>
        </w:numPr>
        <w:tabs>
          <w:tab w:val="left" w:pos="1391"/>
        </w:tabs>
        <w:spacing w:line="274" w:lineRule="exact"/>
        <w:ind w:left="1391" w:hanging="422"/>
        <w:rPr>
          <w:sz w:val="24"/>
        </w:rPr>
      </w:pPr>
      <w:r>
        <w:rPr>
          <w:sz w:val="24"/>
        </w:rPr>
        <w:t>vykdant</w:t>
      </w:r>
      <w:r>
        <w:rPr>
          <w:spacing w:val="-2"/>
          <w:sz w:val="24"/>
        </w:rPr>
        <w:t xml:space="preserve"> </w:t>
      </w:r>
      <w:r>
        <w:rPr>
          <w:sz w:val="24"/>
        </w:rPr>
        <w:t>statybos</w:t>
      </w:r>
      <w:r>
        <w:rPr>
          <w:spacing w:val="-6"/>
          <w:sz w:val="24"/>
        </w:rPr>
        <w:t xml:space="preserve"> </w:t>
      </w:r>
      <w:r>
        <w:rPr>
          <w:sz w:val="24"/>
        </w:rPr>
        <w:t>darbus</w:t>
      </w:r>
      <w:r>
        <w:rPr>
          <w:spacing w:val="-6"/>
          <w:sz w:val="24"/>
        </w:rPr>
        <w:t xml:space="preserve"> </w:t>
      </w:r>
      <w:r>
        <w:rPr>
          <w:sz w:val="24"/>
        </w:rPr>
        <w:t>statinio statybos</w:t>
      </w:r>
      <w:r>
        <w:rPr>
          <w:spacing w:val="-6"/>
          <w:sz w:val="24"/>
        </w:rPr>
        <w:t xml:space="preserve"> </w:t>
      </w:r>
      <w:r>
        <w:rPr>
          <w:sz w:val="24"/>
        </w:rPr>
        <w:t>vadovas</w:t>
      </w:r>
      <w:r>
        <w:rPr>
          <w:spacing w:val="-5"/>
          <w:sz w:val="24"/>
        </w:rPr>
        <w:t xml:space="preserve"> </w:t>
      </w:r>
      <w:r>
        <w:rPr>
          <w:spacing w:val="-2"/>
          <w:sz w:val="24"/>
        </w:rPr>
        <w:t>privalo:</w:t>
      </w:r>
    </w:p>
    <w:p w14:paraId="66EDBA58" w14:textId="77777777" w:rsidR="009747BF" w:rsidRDefault="009747BF">
      <w:pPr>
        <w:spacing w:line="274" w:lineRule="exact"/>
        <w:jc w:val="both"/>
        <w:rPr>
          <w:sz w:val="24"/>
        </w:rPr>
        <w:sectPr w:rsidR="009747BF" w:rsidSect="009465DD">
          <w:type w:val="continuous"/>
          <w:pgSz w:w="11910" w:h="16840"/>
          <w:pgMar w:top="1040" w:right="440" w:bottom="280" w:left="1580" w:header="720" w:footer="720" w:gutter="0"/>
          <w:cols w:space="720"/>
        </w:sectPr>
      </w:pPr>
    </w:p>
    <w:p w14:paraId="4912A912" w14:textId="77777777" w:rsidR="009747BF" w:rsidRDefault="00F90B3B">
      <w:pPr>
        <w:pStyle w:val="Sraopastraipa"/>
        <w:numPr>
          <w:ilvl w:val="2"/>
          <w:numId w:val="4"/>
        </w:numPr>
        <w:tabs>
          <w:tab w:val="left" w:pos="1131"/>
        </w:tabs>
        <w:spacing w:before="66" w:line="276" w:lineRule="auto"/>
        <w:ind w:right="131" w:firstLine="850"/>
        <w:rPr>
          <w:sz w:val="24"/>
        </w:rPr>
      </w:pPr>
      <w:r>
        <w:rPr>
          <w:sz w:val="24"/>
        </w:rPr>
        <w:lastRenderedPageBreak/>
        <w:t>prižiūrėti statybvietę ir įvažiavimo į ją kelius, statybos ar griovimo darbus vykdyti taip, kad nebūtų teršiamos eismo zonos ir (ar) kitos teritorijos už statybvietės ribų;</w:t>
      </w:r>
    </w:p>
    <w:p w14:paraId="6BECEEFA" w14:textId="77777777" w:rsidR="009747BF" w:rsidRDefault="00F90B3B">
      <w:pPr>
        <w:pStyle w:val="Sraopastraipa"/>
        <w:numPr>
          <w:ilvl w:val="2"/>
          <w:numId w:val="4"/>
        </w:numPr>
        <w:tabs>
          <w:tab w:val="left" w:pos="1126"/>
        </w:tabs>
        <w:spacing w:line="280" w:lineRule="auto"/>
        <w:ind w:right="124" w:firstLine="850"/>
        <w:rPr>
          <w:sz w:val="24"/>
        </w:rPr>
      </w:pPr>
      <w:r>
        <w:rPr>
          <w:sz w:val="24"/>
        </w:rPr>
        <w:t>užtikrinti, kad transporto priemonės, išvažiuojančios ar įvažiuojančios iš (-į) statybvietės (-ę), neterštų eismo zonų ir (ar) kitų teritorijų.</w:t>
      </w:r>
    </w:p>
    <w:p w14:paraId="7B98EC0C" w14:textId="353587B4" w:rsidR="009747BF" w:rsidRDefault="00F90B3B">
      <w:pPr>
        <w:pStyle w:val="Sraopastraipa"/>
        <w:numPr>
          <w:ilvl w:val="0"/>
          <w:numId w:val="4"/>
        </w:numPr>
        <w:tabs>
          <w:tab w:val="left" w:pos="1228"/>
        </w:tabs>
        <w:spacing w:line="276" w:lineRule="auto"/>
        <w:ind w:right="121" w:firstLine="850"/>
        <w:rPr>
          <w:sz w:val="24"/>
        </w:rPr>
      </w:pPr>
      <w:r>
        <w:rPr>
          <w:sz w:val="24"/>
        </w:rPr>
        <w:t>Ardymo-griovimo darbai</w:t>
      </w:r>
      <w:r w:rsidR="007E0AFC">
        <w:rPr>
          <w:sz w:val="24"/>
        </w:rPr>
        <w:t>:</w:t>
      </w:r>
      <w:r>
        <w:rPr>
          <w:sz w:val="24"/>
        </w:rPr>
        <w:t xml:space="preserve"> Senos pažeistos dangos ir kitos esamos konstrukcijos turi būti išardytos statybvietės ruošimo metu. Betono ir asfaltbetonio laužas išvežamas į atliekų surinkimo </w:t>
      </w:r>
      <w:r>
        <w:rPr>
          <w:spacing w:val="-2"/>
          <w:sz w:val="24"/>
        </w:rPr>
        <w:t>aikšteles:</w:t>
      </w:r>
    </w:p>
    <w:p w14:paraId="34A472AF" w14:textId="77777777" w:rsidR="009747BF" w:rsidRDefault="00F90B3B">
      <w:pPr>
        <w:pStyle w:val="Sraopastraipa"/>
        <w:numPr>
          <w:ilvl w:val="1"/>
          <w:numId w:val="4"/>
        </w:numPr>
        <w:tabs>
          <w:tab w:val="left" w:pos="1400"/>
        </w:tabs>
        <w:spacing w:line="274" w:lineRule="exact"/>
        <w:ind w:left="1400" w:hanging="431"/>
        <w:rPr>
          <w:sz w:val="24"/>
        </w:rPr>
      </w:pPr>
      <w:r>
        <w:rPr>
          <w:sz w:val="24"/>
        </w:rPr>
        <w:t>draudžiama savavališkai</w:t>
      </w:r>
      <w:r>
        <w:rPr>
          <w:spacing w:val="-2"/>
          <w:sz w:val="24"/>
        </w:rPr>
        <w:t xml:space="preserve"> </w:t>
      </w:r>
      <w:r>
        <w:rPr>
          <w:sz w:val="24"/>
        </w:rPr>
        <w:t>sandėliuoti</w:t>
      </w:r>
      <w:r>
        <w:rPr>
          <w:spacing w:val="-6"/>
          <w:sz w:val="24"/>
        </w:rPr>
        <w:t xml:space="preserve"> </w:t>
      </w:r>
      <w:r>
        <w:rPr>
          <w:sz w:val="24"/>
        </w:rPr>
        <w:t>statybines</w:t>
      </w:r>
      <w:r>
        <w:rPr>
          <w:spacing w:val="11"/>
          <w:sz w:val="24"/>
        </w:rPr>
        <w:t xml:space="preserve"> </w:t>
      </w:r>
      <w:r>
        <w:rPr>
          <w:sz w:val="24"/>
        </w:rPr>
        <w:t>medžiagas,</w:t>
      </w:r>
      <w:r>
        <w:rPr>
          <w:spacing w:val="5"/>
          <w:sz w:val="24"/>
        </w:rPr>
        <w:t xml:space="preserve"> </w:t>
      </w:r>
      <w:r>
        <w:rPr>
          <w:sz w:val="24"/>
        </w:rPr>
        <w:t>gruntą</w:t>
      </w:r>
      <w:r>
        <w:rPr>
          <w:spacing w:val="3"/>
          <w:sz w:val="24"/>
        </w:rPr>
        <w:t xml:space="preserve"> </w:t>
      </w:r>
      <w:r>
        <w:rPr>
          <w:sz w:val="24"/>
        </w:rPr>
        <w:t>už</w:t>
      </w:r>
      <w:r>
        <w:rPr>
          <w:spacing w:val="2"/>
          <w:sz w:val="24"/>
        </w:rPr>
        <w:t xml:space="preserve"> </w:t>
      </w:r>
      <w:r>
        <w:rPr>
          <w:sz w:val="24"/>
        </w:rPr>
        <w:t>statybos</w:t>
      </w:r>
      <w:r>
        <w:rPr>
          <w:spacing w:val="1"/>
          <w:sz w:val="24"/>
        </w:rPr>
        <w:t xml:space="preserve"> </w:t>
      </w:r>
      <w:r>
        <w:rPr>
          <w:spacing w:val="-2"/>
          <w:sz w:val="24"/>
        </w:rPr>
        <w:t>aikštelės</w:t>
      </w:r>
    </w:p>
    <w:p w14:paraId="23D073D3" w14:textId="77777777" w:rsidR="009747BF" w:rsidRDefault="00F90B3B">
      <w:pPr>
        <w:pStyle w:val="Pagrindinistekstas"/>
        <w:spacing w:before="33"/>
        <w:ind w:firstLine="0"/>
        <w:jc w:val="left"/>
      </w:pPr>
      <w:r>
        <w:rPr>
          <w:spacing w:val="-2"/>
        </w:rPr>
        <w:t>ribų;</w:t>
      </w:r>
    </w:p>
    <w:p w14:paraId="0EF82DBD" w14:textId="77777777" w:rsidR="009747BF" w:rsidRDefault="00F90B3B">
      <w:pPr>
        <w:pStyle w:val="Sraopastraipa"/>
        <w:numPr>
          <w:ilvl w:val="1"/>
          <w:numId w:val="4"/>
        </w:numPr>
        <w:tabs>
          <w:tab w:val="left" w:pos="1525"/>
          <w:tab w:val="left" w:pos="4193"/>
        </w:tabs>
        <w:spacing w:before="42"/>
        <w:ind w:left="1525" w:hanging="556"/>
        <w:rPr>
          <w:sz w:val="24"/>
        </w:rPr>
      </w:pPr>
      <w:r>
        <w:rPr>
          <w:sz w:val="24"/>
        </w:rPr>
        <w:t>surinktų/išardytų</w:t>
      </w:r>
      <w:r>
        <w:rPr>
          <w:spacing w:val="33"/>
          <w:sz w:val="24"/>
        </w:rPr>
        <w:t xml:space="preserve">  </w:t>
      </w:r>
      <w:r>
        <w:rPr>
          <w:spacing w:val="-2"/>
          <w:sz w:val="24"/>
        </w:rPr>
        <w:t>atliekų</w:t>
      </w:r>
      <w:r>
        <w:rPr>
          <w:sz w:val="24"/>
        </w:rPr>
        <w:tab/>
        <w:t>išvežimą</w:t>
      </w:r>
      <w:r>
        <w:rPr>
          <w:spacing w:val="33"/>
          <w:sz w:val="24"/>
        </w:rPr>
        <w:t xml:space="preserve">  </w:t>
      </w:r>
      <w:r>
        <w:rPr>
          <w:sz w:val="24"/>
        </w:rPr>
        <w:t>organizuoti</w:t>
      </w:r>
      <w:r>
        <w:rPr>
          <w:spacing w:val="32"/>
          <w:sz w:val="24"/>
        </w:rPr>
        <w:t xml:space="preserve">  </w:t>
      </w:r>
      <w:r>
        <w:rPr>
          <w:sz w:val="24"/>
        </w:rPr>
        <w:t>vadovaujantis</w:t>
      </w:r>
      <w:r>
        <w:rPr>
          <w:spacing w:val="35"/>
          <w:sz w:val="24"/>
        </w:rPr>
        <w:t xml:space="preserve">  </w:t>
      </w:r>
      <w:r>
        <w:rPr>
          <w:sz w:val="24"/>
        </w:rPr>
        <w:t>LR</w:t>
      </w:r>
      <w:r>
        <w:rPr>
          <w:spacing w:val="35"/>
          <w:sz w:val="24"/>
        </w:rPr>
        <w:t xml:space="preserve">  </w:t>
      </w:r>
      <w:r>
        <w:rPr>
          <w:sz w:val="24"/>
        </w:rPr>
        <w:t>teisės</w:t>
      </w:r>
      <w:r>
        <w:rPr>
          <w:spacing w:val="36"/>
          <w:sz w:val="24"/>
        </w:rPr>
        <w:t xml:space="preserve">  </w:t>
      </w:r>
      <w:r>
        <w:rPr>
          <w:spacing w:val="-2"/>
          <w:sz w:val="24"/>
        </w:rPr>
        <w:t>aktų,</w:t>
      </w:r>
    </w:p>
    <w:p w14:paraId="61FF5518" w14:textId="77777777" w:rsidR="009747BF" w:rsidRDefault="00F90B3B">
      <w:pPr>
        <w:pStyle w:val="Pagrindinistekstas"/>
        <w:spacing w:before="40"/>
        <w:ind w:firstLine="0"/>
      </w:pPr>
      <w:r>
        <w:t>reglamentuojančių</w:t>
      </w:r>
      <w:r>
        <w:rPr>
          <w:spacing w:val="-7"/>
        </w:rPr>
        <w:t xml:space="preserve"> </w:t>
      </w:r>
      <w:r>
        <w:t>atliekų</w:t>
      </w:r>
      <w:r>
        <w:rPr>
          <w:spacing w:val="-6"/>
        </w:rPr>
        <w:t xml:space="preserve"> </w:t>
      </w:r>
      <w:r>
        <w:t>tvarkymą,</w:t>
      </w:r>
      <w:r>
        <w:rPr>
          <w:spacing w:val="-4"/>
        </w:rPr>
        <w:t xml:space="preserve"> </w:t>
      </w:r>
      <w:r>
        <w:rPr>
          <w:spacing w:val="-2"/>
        </w:rPr>
        <w:t>reikalavimais;</w:t>
      </w:r>
    </w:p>
    <w:p w14:paraId="1B7064B8" w14:textId="77777777" w:rsidR="009747BF" w:rsidRDefault="00F90B3B">
      <w:pPr>
        <w:pStyle w:val="Sraopastraipa"/>
        <w:numPr>
          <w:ilvl w:val="1"/>
          <w:numId w:val="4"/>
        </w:numPr>
        <w:tabs>
          <w:tab w:val="left" w:pos="1391"/>
        </w:tabs>
        <w:spacing w:before="46"/>
        <w:ind w:left="1391" w:hanging="422"/>
        <w:rPr>
          <w:sz w:val="24"/>
        </w:rPr>
      </w:pPr>
      <w:r>
        <w:rPr>
          <w:sz w:val="24"/>
        </w:rPr>
        <w:t>būtina</w:t>
      </w:r>
      <w:r>
        <w:rPr>
          <w:spacing w:val="-5"/>
          <w:sz w:val="24"/>
        </w:rPr>
        <w:t xml:space="preserve"> </w:t>
      </w:r>
      <w:r>
        <w:rPr>
          <w:sz w:val="24"/>
        </w:rPr>
        <w:t>pateikti</w:t>
      </w:r>
      <w:r>
        <w:rPr>
          <w:spacing w:val="-9"/>
          <w:sz w:val="24"/>
        </w:rPr>
        <w:t xml:space="preserve"> </w:t>
      </w:r>
      <w:r>
        <w:rPr>
          <w:sz w:val="24"/>
        </w:rPr>
        <w:t>utilizavimo</w:t>
      </w:r>
      <w:r>
        <w:rPr>
          <w:spacing w:val="2"/>
          <w:sz w:val="24"/>
        </w:rPr>
        <w:t xml:space="preserve"> </w:t>
      </w:r>
      <w:r>
        <w:rPr>
          <w:sz w:val="24"/>
        </w:rPr>
        <w:t>pažymas</w:t>
      </w:r>
      <w:r>
        <w:rPr>
          <w:spacing w:val="-4"/>
          <w:sz w:val="24"/>
        </w:rPr>
        <w:t xml:space="preserve"> </w:t>
      </w:r>
      <w:r>
        <w:rPr>
          <w:sz w:val="24"/>
        </w:rPr>
        <w:t>pagal</w:t>
      </w:r>
      <w:r>
        <w:rPr>
          <w:spacing w:val="-6"/>
          <w:sz w:val="24"/>
        </w:rPr>
        <w:t xml:space="preserve"> </w:t>
      </w:r>
      <w:r>
        <w:rPr>
          <w:sz w:val="24"/>
        </w:rPr>
        <w:t>tai</w:t>
      </w:r>
      <w:r>
        <w:rPr>
          <w:spacing w:val="-10"/>
          <w:sz w:val="24"/>
        </w:rPr>
        <w:t xml:space="preserve"> </w:t>
      </w:r>
      <w:r>
        <w:rPr>
          <w:sz w:val="24"/>
        </w:rPr>
        <w:t>reglamentuojančius</w:t>
      </w:r>
      <w:r>
        <w:rPr>
          <w:spacing w:val="-4"/>
          <w:sz w:val="24"/>
        </w:rPr>
        <w:t xml:space="preserve"> </w:t>
      </w:r>
      <w:r>
        <w:rPr>
          <w:sz w:val="24"/>
        </w:rPr>
        <w:t>teisės</w:t>
      </w:r>
      <w:r>
        <w:rPr>
          <w:spacing w:val="6"/>
          <w:sz w:val="24"/>
        </w:rPr>
        <w:t xml:space="preserve"> </w:t>
      </w:r>
      <w:r>
        <w:rPr>
          <w:spacing w:val="-2"/>
          <w:sz w:val="24"/>
        </w:rPr>
        <w:t>dokumentus.</w:t>
      </w:r>
    </w:p>
    <w:p w14:paraId="41D4A901" w14:textId="3C67DB21" w:rsidR="009747BF" w:rsidRPr="00732A0C" w:rsidRDefault="00F90B3B">
      <w:pPr>
        <w:pStyle w:val="Sraopastraipa"/>
        <w:numPr>
          <w:ilvl w:val="0"/>
          <w:numId w:val="4"/>
        </w:numPr>
        <w:tabs>
          <w:tab w:val="left" w:pos="1266"/>
        </w:tabs>
        <w:spacing w:before="41" w:line="276" w:lineRule="auto"/>
        <w:ind w:right="125" w:firstLine="850"/>
        <w:rPr>
          <w:color w:val="000000" w:themeColor="text1"/>
          <w:sz w:val="24"/>
        </w:rPr>
      </w:pPr>
      <w:r>
        <w:rPr>
          <w:b/>
          <w:sz w:val="24"/>
        </w:rPr>
        <w:t xml:space="preserve">TS-03 </w:t>
      </w:r>
      <w:r>
        <w:rPr>
          <w:sz w:val="24"/>
        </w:rPr>
        <w:t>žemės darbai. Vykdant atnaujinimo, rekonstravimo, remonto darbus, privalo: Palaikyti švarą ir tvarką statybos aikštelėje, gatvėje ties sklypo riba bei už jos ribų šalia atitvaro esančioje teritorijoje; Prižiūrėti</w:t>
      </w:r>
      <w:r>
        <w:rPr>
          <w:spacing w:val="-2"/>
          <w:sz w:val="24"/>
        </w:rPr>
        <w:t xml:space="preserve"> </w:t>
      </w:r>
      <w:r>
        <w:rPr>
          <w:sz w:val="24"/>
        </w:rPr>
        <w:t>statybos aikšteles, kelius ir greta statybos objektų esančias gatves ir šaligatvius, užtikrinti transporto priemonių, išvažiuojančių iš statybos aikštelių, švarą taip, kad nebūtų teršiamos greta statybos objektų esančios gatvės</w:t>
      </w:r>
      <w:r w:rsidR="006E7C04">
        <w:rPr>
          <w:sz w:val="24"/>
        </w:rPr>
        <w:t>.</w:t>
      </w:r>
      <w:r>
        <w:rPr>
          <w:spacing w:val="40"/>
          <w:sz w:val="24"/>
        </w:rPr>
        <w:t xml:space="preserve"> </w:t>
      </w:r>
      <w:r w:rsidRPr="00732A0C">
        <w:rPr>
          <w:color w:val="000000" w:themeColor="text1"/>
          <w:sz w:val="24"/>
        </w:rPr>
        <w:t xml:space="preserve">Tankinti pasluoksniui užpilant perkasas </w:t>
      </w:r>
      <w:r w:rsidRPr="00732A0C">
        <w:rPr>
          <w:color w:val="000000" w:themeColor="text1"/>
          <w:spacing w:val="-2"/>
          <w:sz w:val="24"/>
        </w:rPr>
        <w:t>gruntu.</w:t>
      </w:r>
    </w:p>
    <w:p w14:paraId="1664741E" w14:textId="77777777" w:rsidR="009747BF" w:rsidRDefault="00F90B3B">
      <w:pPr>
        <w:pStyle w:val="Sraopastraipa"/>
        <w:numPr>
          <w:ilvl w:val="0"/>
          <w:numId w:val="4"/>
        </w:numPr>
        <w:tabs>
          <w:tab w:val="left" w:pos="1415"/>
        </w:tabs>
        <w:spacing w:line="280" w:lineRule="auto"/>
        <w:ind w:right="130" w:firstLine="850"/>
        <w:rPr>
          <w:sz w:val="24"/>
        </w:rPr>
      </w:pPr>
      <w:r>
        <w:rPr>
          <w:b/>
          <w:sz w:val="24"/>
        </w:rPr>
        <w:t xml:space="preserve">TS-04 </w:t>
      </w:r>
      <w:r>
        <w:rPr>
          <w:sz w:val="24"/>
        </w:rPr>
        <w:t>nesurištųjų mineralinių medžiagų sluoksniai. Vykdant atnaujinimo, rekonstravimo, remonto darbus naudojamos medžiagos:</w:t>
      </w:r>
    </w:p>
    <w:p w14:paraId="26C753D4" w14:textId="77777777" w:rsidR="009747BF" w:rsidRDefault="00F90B3B">
      <w:pPr>
        <w:pStyle w:val="Sraopastraipa"/>
        <w:numPr>
          <w:ilvl w:val="1"/>
          <w:numId w:val="4"/>
        </w:numPr>
        <w:tabs>
          <w:tab w:val="left" w:pos="1439"/>
        </w:tabs>
        <w:spacing w:line="276" w:lineRule="auto"/>
        <w:ind w:left="119" w:right="121" w:firstLine="850"/>
        <w:rPr>
          <w:sz w:val="24"/>
        </w:rPr>
      </w:pPr>
      <w:r>
        <w:rPr>
          <w:sz w:val="24"/>
        </w:rPr>
        <w:t>šalčiui nejautrių medžiagų sluoksnis: Šalčiui nejautrių medžiagų sluoksnio mišinių pralaidumas vandeniui, nustatytas pagal LST CEN ISO/TS 17892-11 turi būti ≥ 1,0x10-5 m/s, o deformacijos modulis ŠNS: Takų dangos konstrukcijoje ≥ 100,0 MPa;. Įrengtame sluoksnyje mineralinių dulkių (&lt; 0,063 mm) dalis neturi viršyti 7% mišinio masės;</w:t>
      </w:r>
    </w:p>
    <w:p w14:paraId="47E7B6F2" w14:textId="6C4AE6E6" w:rsidR="009747BF" w:rsidRDefault="00F90B3B">
      <w:pPr>
        <w:pStyle w:val="Sraopastraipa"/>
        <w:numPr>
          <w:ilvl w:val="1"/>
          <w:numId w:val="4"/>
        </w:numPr>
        <w:tabs>
          <w:tab w:val="left" w:pos="1420"/>
        </w:tabs>
        <w:spacing w:line="276" w:lineRule="auto"/>
        <w:ind w:left="119" w:right="130" w:firstLine="850"/>
        <w:rPr>
          <w:sz w:val="24"/>
        </w:rPr>
      </w:pPr>
      <w:r>
        <w:rPr>
          <w:sz w:val="24"/>
        </w:rPr>
        <w:t>skaldos pagrindo sluoksnis: Skaldos pagrindo sluoksniams (SPS) įrengti naudojamas nesurištųjų mineralinių medžiagų mišinys</w:t>
      </w:r>
      <w:r w:rsidR="00D866A5">
        <w:rPr>
          <w:sz w:val="24"/>
        </w:rPr>
        <w:t xml:space="preserve"> (skaldos frakcija 0/45</w:t>
      </w:r>
      <w:r w:rsidR="00732A0C">
        <w:rPr>
          <w:sz w:val="24"/>
        </w:rPr>
        <w:t xml:space="preserve"> arba 0/32</w:t>
      </w:r>
      <w:r w:rsidR="00D866A5">
        <w:rPr>
          <w:sz w:val="24"/>
        </w:rPr>
        <w:t>).</w:t>
      </w:r>
    </w:p>
    <w:p w14:paraId="1F622DF8" w14:textId="58364A09" w:rsidR="009747BF" w:rsidRDefault="00F90B3B">
      <w:pPr>
        <w:pStyle w:val="Pagrindinistekstas"/>
        <w:spacing w:line="276" w:lineRule="auto"/>
        <w:ind w:right="118"/>
      </w:pPr>
      <w:r>
        <w:t>Įrengto pagrindo sluoksnio deformacijos modulis Ev2 turi būti</w:t>
      </w:r>
      <w:r w:rsidR="00D866A5">
        <w:t xml:space="preserve"> </w:t>
      </w:r>
      <w:r>
        <w:t xml:space="preserve"> </w:t>
      </w:r>
      <w:bookmarkStart w:id="0" w:name="_Hlk163550947"/>
      <w:r>
        <w:t xml:space="preserve">≥ 120,0 </w:t>
      </w:r>
      <w:bookmarkEnd w:id="0"/>
      <w:r>
        <w:t>MPa;</w:t>
      </w:r>
    </w:p>
    <w:p w14:paraId="148A4496" w14:textId="77777777" w:rsidR="009747BF" w:rsidRDefault="00F90B3B">
      <w:pPr>
        <w:pStyle w:val="Sraopastraipa"/>
        <w:numPr>
          <w:ilvl w:val="1"/>
          <w:numId w:val="4"/>
        </w:numPr>
        <w:tabs>
          <w:tab w:val="left" w:pos="1424"/>
        </w:tabs>
        <w:spacing w:line="276" w:lineRule="auto"/>
        <w:ind w:left="119" w:right="131" w:firstLine="850"/>
        <w:rPr>
          <w:sz w:val="24"/>
        </w:rPr>
      </w:pPr>
      <w:r>
        <w:rPr>
          <w:sz w:val="24"/>
        </w:rPr>
        <w:t>atskirų sluoksnių klojimo sąlygos: Aukščiau esantis pagrindo sluoksnis klojamas tik pilnai įrengus žemiau esantį sluoksnį, kuris turi būti švarus, lygus ir nepažeistas.</w:t>
      </w:r>
    </w:p>
    <w:p w14:paraId="1775D888" w14:textId="77777777" w:rsidR="009747BF" w:rsidRDefault="00F90B3B">
      <w:pPr>
        <w:pStyle w:val="Pagrindinistekstas"/>
        <w:spacing w:line="275" w:lineRule="exact"/>
        <w:ind w:left="969" w:firstLine="0"/>
      </w:pPr>
      <w:r>
        <w:t>Pagrindo</w:t>
      </w:r>
      <w:r>
        <w:rPr>
          <w:spacing w:val="-3"/>
        </w:rPr>
        <w:t xml:space="preserve"> </w:t>
      </w:r>
      <w:r>
        <w:t>sluoksnių</w:t>
      </w:r>
      <w:r>
        <w:rPr>
          <w:spacing w:val="-5"/>
        </w:rPr>
        <w:t xml:space="preserve"> </w:t>
      </w:r>
      <w:r>
        <w:t>klojimas</w:t>
      </w:r>
      <w:r>
        <w:rPr>
          <w:spacing w:val="-7"/>
        </w:rPr>
        <w:t xml:space="preserve"> </w:t>
      </w:r>
      <w:r>
        <w:t>draudžiamas</w:t>
      </w:r>
      <w:r>
        <w:rPr>
          <w:spacing w:val="-7"/>
        </w:rPr>
        <w:t xml:space="preserve"> </w:t>
      </w:r>
      <w:r>
        <w:t>stipraus</w:t>
      </w:r>
      <w:r>
        <w:rPr>
          <w:spacing w:val="-8"/>
        </w:rPr>
        <w:t xml:space="preserve"> </w:t>
      </w:r>
      <w:r>
        <w:t>ir</w:t>
      </w:r>
      <w:r>
        <w:rPr>
          <w:spacing w:val="1"/>
        </w:rPr>
        <w:t xml:space="preserve"> </w:t>
      </w:r>
      <w:r>
        <w:t>ilgo</w:t>
      </w:r>
      <w:r>
        <w:rPr>
          <w:spacing w:val="-1"/>
        </w:rPr>
        <w:t xml:space="preserve"> </w:t>
      </w:r>
      <w:r>
        <w:t>lietaus</w:t>
      </w:r>
      <w:r>
        <w:rPr>
          <w:spacing w:val="-2"/>
        </w:rPr>
        <w:t xml:space="preserve"> metu;</w:t>
      </w:r>
    </w:p>
    <w:p w14:paraId="1F008910" w14:textId="09C2EB5E" w:rsidR="009747BF" w:rsidRDefault="00F90B3B">
      <w:pPr>
        <w:pStyle w:val="Sraopastraipa"/>
        <w:numPr>
          <w:ilvl w:val="1"/>
          <w:numId w:val="4"/>
        </w:numPr>
        <w:tabs>
          <w:tab w:val="left" w:pos="1415"/>
        </w:tabs>
        <w:spacing w:before="32" w:line="276" w:lineRule="auto"/>
        <w:ind w:left="119" w:right="135" w:firstLine="850"/>
        <w:rPr>
          <w:sz w:val="24"/>
        </w:rPr>
      </w:pPr>
      <w:r>
        <w:rPr>
          <w:sz w:val="24"/>
        </w:rPr>
        <w:t>grunto sutankinimas. Atliekant sutankinimą: Sutankinant rankiniu būdu (trombuojant ar sutrypiant) maksimalus apibėrimo sluoksnio storis negali būti didesnis nei 10-15cm;</w:t>
      </w:r>
    </w:p>
    <w:p w14:paraId="7296F25E" w14:textId="2F34703F" w:rsidR="009747BF" w:rsidRDefault="00F90B3B">
      <w:pPr>
        <w:pStyle w:val="Pagrindinistekstas"/>
        <w:spacing w:line="276" w:lineRule="auto"/>
        <w:ind w:right="116"/>
      </w:pPr>
      <w:r>
        <w:t>Sutankinant mechaniniu būdu - maksimalus sluoksnio storis neturi viršyti 20-30cm priklausomai nuo naudojamo įrenginio rūšies.</w:t>
      </w:r>
    </w:p>
    <w:p w14:paraId="23DCEBE6" w14:textId="77777777" w:rsidR="009747BF" w:rsidRDefault="00F90B3B">
      <w:pPr>
        <w:pStyle w:val="Sraopastraipa"/>
        <w:numPr>
          <w:ilvl w:val="0"/>
          <w:numId w:val="4"/>
        </w:numPr>
        <w:tabs>
          <w:tab w:val="left" w:pos="1213"/>
        </w:tabs>
        <w:spacing w:line="275" w:lineRule="exact"/>
        <w:ind w:left="1213" w:hanging="244"/>
        <w:rPr>
          <w:sz w:val="24"/>
        </w:rPr>
      </w:pPr>
      <w:r>
        <w:rPr>
          <w:b/>
          <w:sz w:val="24"/>
        </w:rPr>
        <w:t>TS-05</w:t>
      </w:r>
      <w:r>
        <w:rPr>
          <w:b/>
          <w:spacing w:val="-7"/>
          <w:sz w:val="24"/>
        </w:rPr>
        <w:t xml:space="preserve"> </w:t>
      </w:r>
      <w:r>
        <w:rPr>
          <w:sz w:val="24"/>
        </w:rPr>
        <w:t>betoniniai</w:t>
      </w:r>
      <w:r>
        <w:rPr>
          <w:spacing w:val="-7"/>
          <w:sz w:val="24"/>
        </w:rPr>
        <w:t xml:space="preserve"> </w:t>
      </w:r>
      <w:r>
        <w:rPr>
          <w:spacing w:val="-2"/>
          <w:sz w:val="24"/>
        </w:rPr>
        <w:t>gaminiai.</w:t>
      </w:r>
    </w:p>
    <w:p w14:paraId="6D5291D2" w14:textId="77777777" w:rsidR="009747BF" w:rsidRDefault="00F90B3B">
      <w:pPr>
        <w:pStyle w:val="Sraopastraipa"/>
        <w:numPr>
          <w:ilvl w:val="1"/>
          <w:numId w:val="4"/>
        </w:numPr>
        <w:tabs>
          <w:tab w:val="left" w:pos="1391"/>
        </w:tabs>
        <w:spacing w:before="45"/>
        <w:ind w:left="1391" w:hanging="422"/>
        <w:rPr>
          <w:sz w:val="24"/>
        </w:rPr>
      </w:pPr>
      <w:r>
        <w:rPr>
          <w:sz w:val="24"/>
        </w:rPr>
        <w:t>Betoninių</w:t>
      </w:r>
      <w:r>
        <w:rPr>
          <w:spacing w:val="-5"/>
          <w:sz w:val="24"/>
        </w:rPr>
        <w:t xml:space="preserve"> </w:t>
      </w:r>
      <w:r>
        <w:rPr>
          <w:sz w:val="24"/>
        </w:rPr>
        <w:t>trinkelių</w:t>
      </w:r>
      <w:r>
        <w:rPr>
          <w:spacing w:val="-4"/>
          <w:sz w:val="24"/>
        </w:rPr>
        <w:t xml:space="preserve"> </w:t>
      </w:r>
      <w:r>
        <w:rPr>
          <w:spacing w:val="-2"/>
          <w:sz w:val="24"/>
        </w:rPr>
        <w:t>danga:</w:t>
      </w:r>
    </w:p>
    <w:p w14:paraId="13B11922" w14:textId="77777777" w:rsidR="009747BF" w:rsidRDefault="00F90B3B">
      <w:pPr>
        <w:pStyle w:val="Sraopastraipa"/>
        <w:numPr>
          <w:ilvl w:val="2"/>
          <w:numId w:val="4"/>
        </w:numPr>
        <w:tabs>
          <w:tab w:val="left" w:pos="1126"/>
        </w:tabs>
        <w:spacing w:before="41" w:line="276" w:lineRule="auto"/>
        <w:ind w:right="134" w:firstLine="850"/>
        <w:rPr>
          <w:sz w:val="24"/>
        </w:rPr>
      </w:pPr>
      <w:r>
        <w:rPr>
          <w:sz w:val="24"/>
        </w:rPr>
        <w:t>betoninių trinkelių turi būti nesuskilusios, be nudaužytų kampų ir šonų. Betono trinkelės turi atitikti LST EN 1338:2003 keliamus reikalavimus;</w:t>
      </w:r>
    </w:p>
    <w:p w14:paraId="0C1DD9F0" w14:textId="77777777" w:rsidR="009747BF" w:rsidRPr="00732A0C" w:rsidRDefault="00F90B3B">
      <w:pPr>
        <w:pStyle w:val="Sraopastraipa"/>
        <w:numPr>
          <w:ilvl w:val="2"/>
          <w:numId w:val="4"/>
        </w:numPr>
        <w:tabs>
          <w:tab w:val="left" w:pos="1184"/>
        </w:tabs>
        <w:spacing w:line="276" w:lineRule="auto"/>
        <w:ind w:right="116" w:firstLine="850"/>
        <w:rPr>
          <w:color w:val="000000" w:themeColor="text1"/>
          <w:sz w:val="24"/>
        </w:rPr>
      </w:pPr>
      <w:r w:rsidRPr="00732A0C">
        <w:rPr>
          <w:color w:val="000000" w:themeColor="text1"/>
          <w:sz w:val="24"/>
        </w:rPr>
        <w:t>atsižvelgiant į esamą atnaujintą teritorijos gerbūvio dalį (Vytauto g. 235), siekiant estetiško vientisumo, atnaujinamoje</w:t>
      </w:r>
      <w:r w:rsidRPr="00732A0C">
        <w:rPr>
          <w:color w:val="000000" w:themeColor="text1"/>
          <w:spacing w:val="-1"/>
          <w:sz w:val="24"/>
        </w:rPr>
        <w:t xml:space="preserve"> </w:t>
      </w:r>
      <w:r w:rsidRPr="00732A0C">
        <w:rPr>
          <w:color w:val="000000" w:themeColor="text1"/>
          <w:sz w:val="24"/>
        </w:rPr>
        <w:t>teritorijos</w:t>
      </w:r>
      <w:r w:rsidRPr="00732A0C">
        <w:rPr>
          <w:color w:val="000000" w:themeColor="text1"/>
          <w:spacing w:val="-3"/>
          <w:sz w:val="24"/>
        </w:rPr>
        <w:t xml:space="preserve"> </w:t>
      </w:r>
      <w:r w:rsidRPr="00732A0C">
        <w:rPr>
          <w:color w:val="000000" w:themeColor="text1"/>
          <w:sz w:val="24"/>
        </w:rPr>
        <w:t>gerbūvio dalyje</w:t>
      </w:r>
      <w:r w:rsidRPr="00732A0C">
        <w:rPr>
          <w:color w:val="000000" w:themeColor="text1"/>
          <w:spacing w:val="-1"/>
          <w:sz w:val="24"/>
        </w:rPr>
        <w:t xml:space="preserve"> </w:t>
      </w:r>
      <w:r w:rsidRPr="00732A0C">
        <w:rPr>
          <w:color w:val="000000" w:themeColor="text1"/>
          <w:sz w:val="24"/>
        </w:rPr>
        <w:t>trinkelių</w:t>
      </w:r>
      <w:r w:rsidRPr="00732A0C">
        <w:rPr>
          <w:color w:val="000000" w:themeColor="text1"/>
          <w:spacing w:val="-1"/>
          <w:sz w:val="24"/>
        </w:rPr>
        <w:t xml:space="preserve"> </w:t>
      </w:r>
      <w:r w:rsidRPr="00732A0C">
        <w:rPr>
          <w:color w:val="000000" w:themeColor="text1"/>
          <w:sz w:val="24"/>
        </w:rPr>
        <w:t>spalvą ir raštą</w:t>
      </w:r>
      <w:r w:rsidRPr="00732A0C">
        <w:rPr>
          <w:color w:val="000000" w:themeColor="text1"/>
          <w:spacing w:val="-5"/>
          <w:sz w:val="24"/>
        </w:rPr>
        <w:t xml:space="preserve"> </w:t>
      </w:r>
      <w:r w:rsidRPr="00732A0C">
        <w:rPr>
          <w:color w:val="000000" w:themeColor="text1"/>
          <w:sz w:val="24"/>
        </w:rPr>
        <w:t>būtina</w:t>
      </w:r>
      <w:r w:rsidRPr="00732A0C">
        <w:rPr>
          <w:color w:val="000000" w:themeColor="text1"/>
          <w:spacing w:val="-1"/>
          <w:sz w:val="24"/>
        </w:rPr>
        <w:t xml:space="preserve"> </w:t>
      </w:r>
      <w:r w:rsidRPr="00732A0C">
        <w:rPr>
          <w:color w:val="000000" w:themeColor="text1"/>
          <w:sz w:val="24"/>
        </w:rPr>
        <w:t>derinti su Užsakovu;</w:t>
      </w:r>
    </w:p>
    <w:p w14:paraId="703E8295" w14:textId="77777777" w:rsidR="009747BF" w:rsidRDefault="00F90B3B">
      <w:pPr>
        <w:pStyle w:val="Sraopastraipa"/>
        <w:numPr>
          <w:ilvl w:val="1"/>
          <w:numId w:val="4"/>
        </w:numPr>
        <w:tabs>
          <w:tab w:val="left" w:pos="1448"/>
        </w:tabs>
        <w:spacing w:line="276" w:lineRule="auto"/>
        <w:ind w:left="119" w:right="126" w:firstLine="850"/>
        <w:rPr>
          <w:sz w:val="24"/>
        </w:rPr>
      </w:pPr>
      <w:r>
        <w:rPr>
          <w:sz w:val="24"/>
        </w:rPr>
        <w:t xml:space="preserve">betoniniai bordiūrai: Betoniniai bordiūrai (apvadai) turi atitikti standarto LST EN </w:t>
      </w:r>
      <w:r>
        <w:rPr>
          <w:spacing w:val="-2"/>
          <w:sz w:val="24"/>
        </w:rPr>
        <w:t>1340:2003;</w:t>
      </w:r>
    </w:p>
    <w:p w14:paraId="29248963" w14:textId="69F2DCD0" w:rsidR="009747BF" w:rsidRPr="00732A0C" w:rsidRDefault="00F90B3B">
      <w:pPr>
        <w:pStyle w:val="Sraopastraipa"/>
        <w:numPr>
          <w:ilvl w:val="1"/>
          <w:numId w:val="4"/>
        </w:numPr>
        <w:tabs>
          <w:tab w:val="left" w:pos="1405"/>
        </w:tabs>
        <w:spacing w:before="1" w:line="276" w:lineRule="auto"/>
        <w:ind w:left="119" w:right="127" w:firstLine="850"/>
        <w:rPr>
          <w:color w:val="000000" w:themeColor="text1"/>
          <w:sz w:val="24"/>
        </w:rPr>
      </w:pPr>
      <w:r>
        <w:rPr>
          <w:sz w:val="24"/>
        </w:rPr>
        <w:t>betoninės trinkelės klojamos ant paruošto pagrindo. Klojamos tada, kai jau yra įrengti bordiūrai</w:t>
      </w:r>
      <w:r>
        <w:rPr>
          <w:spacing w:val="-2"/>
          <w:sz w:val="24"/>
        </w:rPr>
        <w:t xml:space="preserve"> </w:t>
      </w:r>
      <w:r>
        <w:rPr>
          <w:sz w:val="24"/>
        </w:rPr>
        <w:t>arba įrengiama viskas kartu</w:t>
      </w:r>
      <w:r w:rsidRPr="006E7C04">
        <w:rPr>
          <w:color w:val="FF0000"/>
          <w:sz w:val="24"/>
        </w:rPr>
        <w:t xml:space="preserve">. </w:t>
      </w:r>
      <w:r w:rsidR="00732A0C" w:rsidRPr="00732A0C">
        <w:rPr>
          <w:color w:val="000000" w:themeColor="text1"/>
          <w:sz w:val="24"/>
        </w:rPr>
        <w:t>V</w:t>
      </w:r>
      <w:r w:rsidRPr="00732A0C">
        <w:rPr>
          <w:color w:val="000000" w:themeColor="text1"/>
          <w:sz w:val="24"/>
        </w:rPr>
        <w:t>ejos bordiūrai įrengiami ant betono pa</w:t>
      </w:r>
      <w:r w:rsidR="00732A0C" w:rsidRPr="00732A0C">
        <w:rPr>
          <w:color w:val="000000" w:themeColor="text1"/>
          <w:sz w:val="24"/>
        </w:rPr>
        <w:t>grind</w:t>
      </w:r>
      <w:r w:rsidRPr="00732A0C">
        <w:rPr>
          <w:color w:val="000000" w:themeColor="text1"/>
          <w:sz w:val="24"/>
        </w:rPr>
        <w:t>o.</w:t>
      </w:r>
    </w:p>
    <w:p w14:paraId="79B76D28" w14:textId="77777777" w:rsidR="009747BF" w:rsidRDefault="009747BF">
      <w:pPr>
        <w:spacing w:line="276" w:lineRule="auto"/>
        <w:jc w:val="both"/>
        <w:rPr>
          <w:sz w:val="24"/>
        </w:rPr>
        <w:sectPr w:rsidR="009747BF" w:rsidSect="009465DD">
          <w:pgSz w:w="11910" w:h="16840"/>
          <w:pgMar w:top="1040" w:right="440" w:bottom="280" w:left="1580" w:header="720" w:footer="720" w:gutter="0"/>
          <w:cols w:space="720"/>
        </w:sectPr>
      </w:pPr>
    </w:p>
    <w:p w14:paraId="0CE3A1B4" w14:textId="77777777" w:rsidR="009747BF" w:rsidRDefault="00F90B3B">
      <w:pPr>
        <w:pStyle w:val="Pagrindinistekstas"/>
        <w:spacing w:before="66" w:line="276" w:lineRule="auto"/>
        <w:ind w:right="129"/>
      </w:pPr>
      <w:r>
        <w:t>Trinkelės turi būti glaudžiai sudėtos ir tarpai užpildyti užpildo medžiaga. Trinkelės dedamos</w:t>
      </w:r>
      <w:r>
        <w:rPr>
          <w:spacing w:val="-4"/>
        </w:rPr>
        <w:t xml:space="preserve"> </w:t>
      </w:r>
      <w:r>
        <w:t>ant atsijų</w:t>
      </w:r>
      <w:r>
        <w:rPr>
          <w:spacing w:val="-1"/>
        </w:rPr>
        <w:t xml:space="preserve"> </w:t>
      </w:r>
      <w:r>
        <w:t>posluoksnio, kuris</w:t>
      </w:r>
      <w:r>
        <w:rPr>
          <w:spacing w:val="-4"/>
        </w:rPr>
        <w:t xml:space="preserve"> </w:t>
      </w:r>
      <w:r>
        <w:t>turi</w:t>
      </w:r>
      <w:r>
        <w:rPr>
          <w:spacing w:val="-6"/>
        </w:rPr>
        <w:t xml:space="preserve"> </w:t>
      </w:r>
      <w:r>
        <w:t>būti</w:t>
      </w:r>
      <w:r>
        <w:rPr>
          <w:spacing w:val="-6"/>
        </w:rPr>
        <w:t xml:space="preserve"> </w:t>
      </w:r>
      <w:r>
        <w:t>laidus</w:t>
      </w:r>
      <w:r>
        <w:rPr>
          <w:spacing w:val="-4"/>
        </w:rPr>
        <w:t xml:space="preserve"> </w:t>
      </w:r>
      <w:r>
        <w:t>vandeniui, bet neįmirktų. Trinkeles</w:t>
      </w:r>
      <w:r>
        <w:rPr>
          <w:spacing w:val="-4"/>
        </w:rPr>
        <w:t xml:space="preserve"> </w:t>
      </w:r>
      <w:r>
        <w:t>reikia</w:t>
      </w:r>
      <w:r>
        <w:rPr>
          <w:spacing w:val="-2"/>
        </w:rPr>
        <w:t xml:space="preserve"> </w:t>
      </w:r>
      <w:r>
        <w:t xml:space="preserve">kloti tiksliai pagal aukštį, nuolydžio kampą ir įvertinus kelio kryptį, paliekant reikiamo dydžio plyšius. </w:t>
      </w:r>
      <w:r>
        <w:lastRenderedPageBreak/>
        <w:t>Leidžiama dydžių paklaida yra ±3 mm.</w:t>
      </w:r>
    </w:p>
    <w:p w14:paraId="13BF27C5" w14:textId="77777777" w:rsidR="009747BF" w:rsidRDefault="00F90B3B">
      <w:pPr>
        <w:pStyle w:val="Sraopastraipa"/>
        <w:numPr>
          <w:ilvl w:val="0"/>
          <w:numId w:val="4"/>
        </w:numPr>
        <w:tabs>
          <w:tab w:val="left" w:pos="1333"/>
        </w:tabs>
        <w:spacing w:before="4"/>
        <w:ind w:left="1333" w:hanging="364"/>
        <w:rPr>
          <w:sz w:val="24"/>
        </w:rPr>
      </w:pPr>
      <w:r>
        <w:rPr>
          <w:b/>
          <w:sz w:val="24"/>
        </w:rPr>
        <w:t>TS-06</w:t>
      </w:r>
      <w:r>
        <w:rPr>
          <w:b/>
          <w:spacing w:val="-7"/>
          <w:sz w:val="24"/>
        </w:rPr>
        <w:t xml:space="preserve"> </w:t>
      </w:r>
      <w:r>
        <w:rPr>
          <w:sz w:val="24"/>
        </w:rPr>
        <w:t xml:space="preserve">vejos </w:t>
      </w:r>
      <w:r>
        <w:rPr>
          <w:spacing w:val="-2"/>
          <w:sz w:val="24"/>
        </w:rPr>
        <w:t>įrengimas.</w:t>
      </w:r>
    </w:p>
    <w:p w14:paraId="27657EF1" w14:textId="77777777" w:rsidR="009747BF" w:rsidRDefault="00F90B3B">
      <w:pPr>
        <w:pStyle w:val="Pagrindinistekstas"/>
        <w:spacing w:before="40"/>
        <w:ind w:left="969" w:firstLine="0"/>
      </w:pPr>
      <w:r>
        <w:t>Naujai</w:t>
      </w:r>
      <w:r>
        <w:rPr>
          <w:spacing w:val="-6"/>
        </w:rPr>
        <w:t xml:space="preserve"> </w:t>
      </w:r>
      <w:r>
        <w:t>apželdinamam</w:t>
      </w:r>
      <w:r>
        <w:rPr>
          <w:spacing w:val="-5"/>
        </w:rPr>
        <w:t xml:space="preserve"> </w:t>
      </w:r>
      <w:r>
        <w:t>plotui</w:t>
      </w:r>
      <w:r>
        <w:rPr>
          <w:spacing w:val="-9"/>
        </w:rPr>
        <w:t xml:space="preserve"> </w:t>
      </w:r>
      <w:r>
        <w:t>keičiamas</w:t>
      </w:r>
      <w:r>
        <w:rPr>
          <w:spacing w:val="-4"/>
        </w:rPr>
        <w:t xml:space="preserve"> </w:t>
      </w:r>
      <w:r>
        <w:t>augalinis</w:t>
      </w:r>
      <w:r>
        <w:rPr>
          <w:spacing w:val="2"/>
        </w:rPr>
        <w:t xml:space="preserve"> </w:t>
      </w:r>
      <w:r>
        <w:t>sluoksnis</w:t>
      </w:r>
      <w:r>
        <w:rPr>
          <w:spacing w:val="4"/>
        </w:rPr>
        <w:t xml:space="preserve"> </w:t>
      </w:r>
      <w:r>
        <w:t>-</w:t>
      </w:r>
      <w:r>
        <w:rPr>
          <w:spacing w:val="1"/>
        </w:rPr>
        <w:t xml:space="preserve"> </w:t>
      </w:r>
      <w:r>
        <w:t xml:space="preserve">20 </w:t>
      </w:r>
      <w:r>
        <w:rPr>
          <w:spacing w:val="-5"/>
        </w:rPr>
        <w:t>cm.</w:t>
      </w:r>
    </w:p>
    <w:p w14:paraId="7BC3BD3D" w14:textId="77777777" w:rsidR="009747BF" w:rsidRDefault="00F90B3B">
      <w:pPr>
        <w:pStyle w:val="Sraopastraipa"/>
        <w:numPr>
          <w:ilvl w:val="1"/>
          <w:numId w:val="4"/>
        </w:numPr>
        <w:tabs>
          <w:tab w:val="left" w:pos="1511"/>
        </w:tabs>
        <w:spacing w:before="41"/>
        <w:ind w:left="1511" w:hanging="542"/>
        <w:rPr>
          <w:sz w:val="24"/>
        </w:rPr>
      </w:pPr>
      <w:r>
        <w:rPr>
          <w:sz w:val="24"/>
        </w:rPr>
        <w:t>dirvožemio</w:t>
      </w:r>
      <w:r>
        <w:rPr>
          <w:spacing w:val="-12"/>
          <w:sz w:val="24"/>
        </w:rPr>
        <w:t xml:space="preserve"> </w:t>
      </w:r>
      <w:r>
        <w:rPr>
          <w:spacing w:val="-2"/>
          <w:sz w:val="24"/>
        </w:rPr>
        <w:t>sluoksniui:</w:t>
      </w:r>
    </w:p>
    <w:p w14:paraId="1F3FB743" w14:textId="77777777" w:rsidR="009747BF" w:rsidRDefault="00F90B3B">
      <w:pPr>
        <w:pStyle w:val="Sraopastraipa"/>
        <w:numPr>
          <w:ilvl w:val="2"/>
          <w:numId w:val="4"/>
        </w:numPr>
        <w:tabs>
          <w:tab w:val="left" w:pos="1174"/>
        </w:tabs>
        <w:spacing w:before="41" w:line="276" w:lineRule="auto"/>
        <w:ind w:right="123" w:firstLine="850"/>
        <w:rPr>
          <w:sz w:val="24"/>
        </w:rPr>
      </w:pPr>
      <w:r>
        <w:rPr>
          <w:sz w:val="24"/>
        </w:rPr>
        <w:t>dirvožemio tipas – jaurinis, humuso kiekis 2,0–3,0% PH 6,5-7,0. Esant mažesniam humuso kiekiui, praturtinti kompostinėmis durpėmis, patręšto mineralinėmis trąšomis;</w:t>
      </w:r>
    </w:p>
    <w:p w14:paraId="3EF8BA39" w14:textId="6A4614AD" w:rsidR="009747BF" w:rsidRPr="00732A0C" w:rsidRDefault="00F90B3B" w:rsidP="00732A0C">
      <w:pPr>
        <w:pStyle w:val="Sraopastraipa"/>
        <w:numPr>
          <w:ilvl w:val="2"/>
          <w:numId w:val="4"/>
        </w:numPr>
        <w:tabs>
          <w:tab w:val="left" w:pos="1121"/>
        </w:tabs>
        <w:spacing w:line="276" w:lineRule="auto"/>
        <w:ind w:right="124" w:firstLine="850"/>
        <w:rPr>
          <w:sz w:val="24"/>
        </w:rPr>
      </w:pPr>
      <w:r>
        <w:rPr>
          <w:sz w:val="24"/>
        </w:rPr>
        <w:t>užsėjant veją žolių sėklos tolygiai įterpiamos 0,5–1,5 cm į dirvą ir privoluojamos 100 kg svorio volu.</w:t>
      </w:r>
    </w:p>
    <w:p w14:paraId="670CFCB0" w14:textId="77777777" w:rsidR="009747BF" w:rsidRDefault="00F90B3B" w:rsidP="00373B50">
      <w:pPr>
        <w:pStyle w:val="Sraopastraipa"/>
        <w:numPr>
          <w:ilvl w:val="0"/>
          <w:numId w:val="4"/>
        </w:numPr>
        <w:tabs>
          <w:tab w:val="left" w:pos="1333"/>
        </w:tabs>
        <w:ind w:left="1333" w:hanging="364"/>
        <w:rPr>
          <w:sz w:val="24"/>
        </w:rPr>
      </w:pPr>
      <w:r>
        <w:rPr>
          <w:b/>
          <w:sz w:val="24"/>
        </w:rPr>
        <w:t>TS-08</w:t>
      </w:r>
      <w:r>
        <w:rPr>
          <w:b/>
          <w:spacing w:val="-7"/>
          <w:sz w:val="24"/>
        </w:rPr>
        <w:t xml:space="preserve"> </w:t>
      </w:r>
      <w:r>
        <w:rPr>
          <w:sz w:val="24"/>
        </w:rPr>
        <w:t>Pamato</w:t>
      </w:r>
      <w:r>
        <w:rPr>
          <w:spacing w:val="3"/>
          <w:sz w:val="24"/>
        </w:rPr>
        <w:t xml:space="preserve"> </w:t>
      </w:r>
      <w:r>
        <w:rPr>
          <w:spacing w:val="-2"/>
          <w:sz w:val="24"/>
        </w:rPr>
        <w:t>apšiltinimas.</w:t>
      </w:r>
    </w:p>
    <w:p w14:paraId="7846DFEC" w14:textId="54D9551B" w:rsidR="009747BF" w:rsidRDefault="00F90B3B" w:rsidP="00373B50">
      <w:pPr>
        <w:pStyle w:val="Pagrindinistekstas"/>
        <w:ind w:right="125"/>
      </w:pPr>
      <w:r>
        <w:t xml:space="preserve">Pamatas atkasamas perimetru nemažiau kaip </w:t>
      </w:r>
      <w:r w:rsidR="00015D42">
        <w:t>1</w:t>
      </w:r>
      <w:r>
        <w:t>m pločio ir 1,</w:t>
      </w:r>
      <w:r w:rsidR="00015D42">
        <w:t>5</w:t>
      </w:r>
      <w:r>
        <w:t>0m gyliu. Pamatas nuvalomas, džiovinamas ir palyginamas jei reikia. Padengiamas bitumine tepama hidroizoliacija</w:t>
      </w:r>
      <w:r>
        <w:rPr>
          <w:spacing w:val="40"/>
        </w:rPr>
        <w:t xml:space="preserve"> </w:t>
      </w:r>
      <w:r>
        <w:t>nuo plytų iki apačios. Išdžiūvus hidroizoliacijai pamatas apklijuojamas ekstruziniu polistirenu Finnfoam FL-300 (arba analogiškas savybes turinčiu kito gamintoje putplasčiu). Dalis liekanti virs nuogrindos armuojama ir padengiama dekoru. Dalis liekanti žemiau nuogrindos padengiama hidroizoliacine membrana viršuje užbaigiama užbaigiamuoju profiliu. Visa iškasa užpilama smėliu (AŠAS0/5) ir užtankinama. Apšiltinimo viršus uždengiamas skarda (skardos spalva derinama su užsakovu) kaip parodyta techninės užduoties priede Nr. 2 (pamato apšiltinimas).</w:t>
      </w:r>
      <w:r w:rsidR="00782BAE">
        <w:t xml:space="preserve"> Apšiltinus pamatą pasikeičia </w:t>
      </w:r>
      <w:r w:rsidR="00782BAE" w:rsidRPr="00FF5973">
        <w:rPr>
          <w:color w:val="000000" w:themeColor="text1"/>
        </w:rPr>
        <w:t>sienos kon</w:t>
      </w:r>
      <w:r w:rsidR="00FF5973" w:rsidRPr="00FF5973">
        <w:rPr>
          <w:color w:val="000000" w:themeColor="text1"/>
        </w:rPr>
        <w:t>t</w:t>
      </w:r>
      <w:r w:rsidR="00FF5973">
        <w:rPr>
          <w:color w:val="000000" w:themeColor="text1"/>
        </w:rPr>
        <w:t>ū</w:t>
      </w:r>
      <w:r w:rsidR="00FF5973" w:rsidRPr="00FF5973">
        <w:rPr>
          <w:color w:val="000000" w:themeColor="text1"/>
        </w:rPr>
        <w:t>ras</w:t>
      </w:r>
      <w:r w:rsidR="00782BAE" w:rsidRPr="00782BAE">
        <w:rPr>
          <w:color w:val="000000" w:themeColor="text1"/>
        </w:rPr>
        <w:t xml:space="preserve">, </w:t>
      </w:r>
      <w:r w:rsidR="00782BAE">
        <w:t>reikia pakeisti lietvamzdžio dalį virš apšiltinto pamato.</w:t>
      </w:r>
    </w:p>
    <w:p w14:paraId="520967D4" w14:textId="77777777" w:rsidR="009747BF" w:rsidRDefault="00F90B3B">
      <w:pPr>
        <w:pStyle w:val="Sraopastraipa"/>
        <w:numPr>
          <w:ilvl w:val="0"/>
          <w:numId w:val="4"/>
        </w:numPr>
        <w:tabs>
          <w:tab w:val="left" w:pos="1429"/>
        </w:tabs>
        <w:spacing w:before="1" w:line="276" w:lineRule="auto"/>
        <w:ind w:right="131" w:firstLine="850"/>
        <w:rPr>
          <w:sz w:val="24"/>
        </w:rPr>
      </w:pPr>
      <w:r>
        <w:rPr>
          <w:sz w:val="24"/>
        </w:rPr>
        <w:t>Teritorijoje atliekami atnaujinimo Darbai nurodyti preliminariame darbų kiekių žiniaraštyje (techninės užduoties priede Nr. 1).</w:t>
      </w:r>
    </w:p>
    <w:p w14:paraId="4DE11D09" w14:textId="77777777" w:rsidR="009747BF" w:rsidRDefault="00F90B3B">
      <w:pPr>
        <w:spacing w:line="280" w:lineRule="auto"/>
        <w:ind w:left="119" w:right="129" w:firstLine="850"/>
        <w:jc w:val="both"/>
        <w:rPr>
          <w:b/>
          <w:sz w:val="24"/>
        </w:rPr>
      </w:pPr>
      <w:r>
        <w:rPr>
          <w:sz w:val="24"/>
        </w:rPr>
        <w:t xml:space="preserve">Nurodyti kiekiai yra preliminarūs. </w:t>
      </w:r>
      <w:r>
        <w:rPr>
          <w:b/>
          <w:sz w:val="24"/>
          <w:u w:val="single"/>
        </w:rPr>
        <w:t>Rangovas, prieš teikdamas pasiūlymą Darbams</w:t>
      </w:r>
      <w:r>
        <w:rPr>
          <w:b/>
          <w:sz w:val="24"/>
        </w:rPr>
        <w:t xml:space="preserve"> </w:t>
      </w:r>
      <w:r>
        <w:rPr>
          <w:b/>
          <w:sz w:val="24"/>
          <w:u w:val="single"/>
        </w:rPr>
        <w:t>atlikti, privalo apžiūrėti teritoriją vietoje ir įsivertinti Darbų apimtis.</w:t>
      </w:r>
    </w:p>
    <w:p w14:paraId="5023C71F" w14:textId="77777777" w:rsidR="009747BF" w:rsidRDefault="00F90B3B">
      <w:pPr>
        <w:pStyle w:val="Pagrindinistekstas"/>
        <w:spacing w:line="278" w:lineRule="auto"/>
        <w:ind w:right="135"/>
      </w:pPr>
      <w:r>
        <w:t xml:space="preserve">Perkančioji organizacija numato susitikimą su tiekėjais (laikas bus derinamas po pirkimo paskelbimo). Apie atvykimą privaloma iš anksto pranešti, skambinant tel. 841 52 68 27, arba el. p. </w:t>
      </w:r>
      <w:hyperlink r:id="rId5">
        <w:r>
          <w:rPr>
            <w:color w:val="0462C1"/>
            <w:u w:val="single" w:color="0462C1"/>
          </w:rPr>
          <w:t>dermes.mokykla@gmail.com</w:t>
        </w:r>
        <w:r>
          <w:t>.</w:t>
        </w:r>
      </w:hyperlink>
      <w:r>
        <w:t xml:space="preserve"> Už atvykimą į susitikimą tiekėjams nekompensuojama.</w:t>
      </w:r>
    </w:p>
    <w:p w14:paraId="079ADCD6" w14:textId="77777777" w:rsidR="009747BF" w:rsidRDefault="00F90B3B">
      <w:pPr>
        <w:pStyle w:val="Pagrindinistekstas"/>
        <w:spacing w:line="271" w:lineRule="exact"/>
        <w:ind w:left="969" w:firstLine="0"/>
        <w:jc w:val="left"/>
      </w:pPr>
      <w:r>
        <w:rPr>
          <w:spacing w:val="-2"/>
        </w:rPr>
        <w:t>PRIDEDAMA:</w:t>
      </w:r>
    </w:p>
    <w:p w14:paraId="5B16B8C9" w14:textId="18348C52" w:rsidR="009747BF" w:rsidRDefault="00F90B3B">
      <w:pPr>
        <w:pStyle w:val="Sraopastraipa"/>
        <w:numPr>
          <w:ilvl w:val="0"/>
          <w:numId w:val="1"/>
        </w:numPr>
        <w:tabs>
          <w:tab w:val="left" w:pos="1280"/>
        </w:tabs>
        <w:spacing w:before="27" w:line="276" w:lineRule="auto"/>
        <w:ind w:right="124" w:firstLine="850"/>
        <w:rPr>
          <w:sz w:val="24"/>
        </w:rPr>
      </w:pPr>
      <w:r>
        <w:rPr>
          <w:sz w:val="24"/>
        </w:rPr>
        <w:t xml:space="preserve">Preliminarus darbų sąrašas, su orientaciniais kiekiais, </w:t>
      </w:r>
      <w:r w:rsidR="00F728BC" w:rsidRPr="00F728BC">
        <w:rPr>
          <w:color w:val="000000" w:themeColor="text1"/>
          <w:sz w:val="24"/>
        </w:rPr>
        <w:t>1</w:t>
      </w:r>
      <w:r>
        <w:rPr>
          <w:sz w:val="24"/>
        </w:rPr>
        <w:t xml:space="preserve"> lapa</w:t>
      </w:r>
      <w:r w:rsidR="00F728BC">
        <w:rPr>
          <w:sz w:val="24"/>
        </w:rPr>
        <w:t>s</w:t>
      </w:r>
      <w:r>
        <w:rPr>
          <w:sz w:val="24"/>
        </w:rPr>
        <w:t xml:space="preserve"> (techninės užduoties priedas Nr. 1).</w:t>
      </w:r>
    </w:p>
    <w:p w14:paraId="11BBD5F5" w14:textId="2628D1FA" w:rsidR="009747BF" w:rsidRPr="00D9490F" w:rsidRDefault="00F90B3B">
      <w:pPr>
        <w:pStyle w:val="Sraopastraipa"/>
        <w:numPr>
          <w:ilvl w:val="0"/>
          <w:numId w:val="1"/>
        </w:numPr>
        <w:tabs>
          <w:tab w:val="left" w:pos="1213"/>
        </w:tabs>
        <w:spacing w:line="275" w:lineRule="exact"/>
        <w:ind w:left="1213" w:hanging="244"/>
        <w:rPr>
          <w:color w:val="000000" w:themeColor="text1"/>
          <w:sz w:val="24"/>
        </w:rPr>
      </w:pPr>
      <w:r>
        <w:rPr>
          <w:sz w:val="24"/>
        </w:rPr>
        <w:t>Tvarkomos</w:t>
      </w:r>
      <w:r>
        <w:rPr>
          <w:spacing w:val="-5"/>
          <w:sz w:val="24"/>
        </w:rPr>
        <w:t xml:space="preserve"> </w:t>
      </w:r>
      <w:r>
        <w:rPr>
          <w:sz w:val="24"/>
        </w:rPr>
        <w:t>teritorijos</w:t>
      </w:r>
      <w:r w:rsidR="00E2246C">
        <w:rPr>
          <w:spacing w:val="-2"/>
          <w:sz w:val="24"/>
        </w:rPr>
        <w:t xml:space="preserve"> </w:t>
      </w:r>
      <w:r>
        <w:rPr>
          <w:sz w:val="24"/>
        </w:rPr>
        <w:t xml:space="preserve">schemos, </w:t>
      </w:r>
      <w:r w:rsidR="00732A0C">
        <w:rPr>
          <w:color w:val="000000" w:themeColor="text1"/>
          <w:sz w:val="24"/>
        </w:rPr>
        <w:t>4</w:t>
      </w:r>
      <w:r w:rsidRPr="00D9490F">
        <w:rPr>
          <w:color w:val="000000" w:themeColor="text1"/>
          <w:spacing w:val="2"/>
          <w:sz w:val="24"/>
        </w:rPr>
        <w:t xml:space="preserve"> </w:t>
      </w:r>
      <w:r w:rsidRPr="00D9490F">
        <w:rPr>
          <w:color w:val="000000" w:themeColor="text1"/>
          <w:sz w:val="24"/>
        </w:rPr>
        <w:t>lapai</w:t>
      </w:r>
      <w:r w:rsidRPr="00D9490F">
        <w:rPr>
          <w:color w:val="000000" w:themeColor="text1"/>
          <w:spacing w:val="-10"/>
          <w:sz w:val="24"/>
        </w:rPr>
        <w:t xml:space="preserve"> </w:t>
      </w:r>
      <w:r w:rsidRPr="00D9490F">
        <w:rPr>
          <w:color w:val="000000" w:themeColor="text1"/>
          <w:sz w:val="24"/>
        </w:rPr>
        <w:t>(techninės</w:t>
      </w:r>
      <w:r w:rsidRPr="00D9490F">
        <w:rPr>
          <w:color w:val="000000" w:themeColor="text1"/>
          <w:spacing w:val="-5"/>
          <w:sz w:val="24"/>
        </w:rPr>
        <w:t xml:space="preserve"> </w:t>
      </w:r>
      <w:r w:rsidRPr="00D9490F">
        <w:rPr>
          <w:color w:val="000000" w:themeColor="text1"/>
          <w:sz w:val="24"/>
        </w:rPr>
        <w:t>užduoties</w:t>
      </w:r>
      <w:r w:rsidRPr="00D9490F">
        <w:rPr>
          <w:color w:val="000000" w:themeColor="text1"/>
          <w:spacing w:val="-4"/>
          <w:sz w:val="24"/>
        </w:rPr>
        <w:t xml:space="preserve"> </w:t>
      </w:r>
      <w:r w:rsidRPr="00D9490F">
        <w:rPr>
          <w:color w:val="000000" w:themeColor="text1"/>
          <w:sz w:val="24"/>
        </w:rPr>
        <w:t>priedas</w:t>
      </w:r>
      <w:r w:rsidRPr="00D9490F">
        <w:rPr>
          <w:color w:val="000000" w:themeColor="text1"/>
          <w:spacing w:val="-5"/>
          <w:sz w:val="24"/>
        </w:rPr>
        <w:t xml:space="preserve"> </w:t>
      </w:r>
      <w:r w:rsidRPr="00D9490F">
        <w:rPr>
          <w:color w:val="000000" w:themeColor="text1"/>
          <w:sz w:val="24"/>
        </w:rPr>
        <w:t>Nr.</w:t>
      </w:r>
      <w:r w:rsidRPr="00D9490F">
        <w:rPr>
          <w:color w:val="000000" w:themeColor="text1"/>
          <w:spacing w:val="4"/>
          <w:sz w:val="24"/>
        </w:rPr>
        <w:t xml:space="preserve"> </w:t>
      </w:r>
      <w:r w:rsidRPr="00D9490F">
        <w:rPr>
          <w:color w:val="000000" w:themeColor="text1"/>
          <w:spacing w:val="-5"/>
          <w:sz w:val="24"/>
        </w:rPr>
        <w:t>2).</w:t>
      </w:r>
    </w:p>
    <w:p w14:paraId="7915A3F9" w14:textId="77777777" w:rsidR="00015D42" w:rsidRDefault="00015D42" w:rsidP="00E2246C">
      <w:pPr>
        <w:pStyle w:val="Sraopastraipa"/>
        <w:tabs>
          <w:tab w:val="left" w:pos="1213"/>
        </w:tabs>
        <w:spacing w:line="275" w:lineRule="exact"/>
        <w:ind w:left="1213" w:firstLine="0"/>
        <w:rPr>
          <w:sz w:val="24"/>
        </w:rPr>
      </w:pPr>
    </w:p>
    <w:sectPr w:rsidR="00015D42">
      <w:type w:val="continuous"/>
      <w:pgSz w:w="11910" w:h="16840"/>
      <w:pgMar w:top="1040" w:right="440" w:bottom="280" w:left="15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5C022F"/>
    <w:multiLevelType w:val="hybridMultilevel"/>
    <w:tmpl w:val="E30AB82A"/>
    <w:lvl w:ilvl="0" w:tplc="D590AD7C">
      <w:start w:val="1"/>
      <w:numFmt w:val="decimal"/>
      <w:lvlText w:val="%1."/>
      <w:lvlJc w:val="left"/>
      <w:pPr>
        <w:ind w:left="119" w:hanging="312"/>
      </w:pPr>
      <w:rPr>
        <w:rFonts w:ascii="Times New Roman" w:eastAsia="Times New Roman" w:hAnsi="Times New Roman" w:cs="Times New Roman" w:hint="default"/>
        <w:b w:val="0"/>
        <w:bCs w:val="0"/>
        <w:i w:val="0"/>
        <w:iCs w:val="0"/>
        <w:spacing w:val="0"/>
        <w:w w:val="100"/>
        <w:sz w:val="24"/>
        <w:szCs w:val="24"/>
        <w:lang w:val="lt-LT" w:eastAsia="en-US" w:bidi="ar-SA"/>
      </w:rPr>
    </w:lvl>
    <w:lvl w:ilvl="1" w:tplc="F5B6F4A8">
      <w:numFmt w:val="bullet"/>
      <w:lvlText w:val="•"/>
      <w:lvlJc w:val="left"/>
      <w:pPr>
        <w:ind w:left="1096" w:hanging="312"/>
      </w:pPr>
      <w:rPr>
        <w:rFonts w:hint="default"/>
        <w:lang w:val="lt-LT" w:eastAsia="en-US" w:bidi="ar-SA"/>
      </w:rPr>
    </w:lvl>
    <w:lvl w:ilvl="2" w:tplc="7CE24C2C">
      <w:numFmt w:val="bullet"/>
      <w:lvlText w:val="•"/>
      <w:lvlJc w:val="left"/>
      <w:pPr>
        <w:ind w:left="2072" w:hanging="312"/>
      </w:pPr>
      <w:rPr>
        <w:rFonts w:hint="default"/>
        <w:lang w:val="lt-LT" w:eastAsia="en-US" w:bidi="ar-SA"/>
      </w:rPr>
    </w:lvl>
    <w:lvl w:ilvl="3" w:tplc="B0DC73E0">
      <w:numFmt w:val="bullet"/>
      <w:lvlText w:val="•"/>
      <w:lvlJc w:val="left"/>
      <w:pPr>
        <w:ind w:left="3049" w:hanging="312"/>
      </w:pPr>
      <w:rPr>
        <w:rFonts w:hint="default"/>
        <w:lang w:val="lt-LT" w:eastAsia="en-US" w:bidi="ar-SA"/>
      </w:rPr>
    </w:lvl>
    <w:lvl w:ilvl="4" w:tplc="B5FAE1E2">
      <w:numFmt w:val="bullet"/>
      <w:lvlText w:val="•"/>
      <w:lvlJc w:val="left"/>
      <w:pPr>
        <w:ind w:left="4025" w:hanging="312"/>
      </w:pPr>
      <w:rPr>
        <w:rFonts w:hint="default"/>
        <w:lang w:val="lt-LT" w:eastAsia="en-US" w:bidi="ar-SA"/>
      </w:rPr>
    </w:lvl>
    <w:lvl w:ilvl="5" w:tplc="573640EC">
      <w:numFmt w:val="bullet"/>
      <w:lvlText w:val="•"/>
      <w:lvlJc w:val="left"/>
      <w:pPr>
        <w:ind w:left="5002" w:hanging="312"/>
      </w:pPr>
      <w:rPr>
        <w:rFonts w:hint="default"/>
        <w:lang w:val="lt-LT" w:eastAsia="en-US" w:bidi="ar-SA"/>
      </w:rPr>
    </w:lvl>
    <w:lvl w:ilvl="6" w:tplc="0DE0BF62">
      <w:numFmt w:val="bullet"/>
      <w:lvlText w:val="•"/>
      <w:lvlJc w:val="left"/>
      <w:pPr>
        <w:ind w:left="5978" w:hanging="312"/>
      </w:pPr>
      <w:rPr>
        <w:rFonts w:hint="default"/>
        <w:lang w:val="lt-LT" w:eastAsia="en-US" w:bidi="ar-SA"/>
      </w:rPr>
    </w:lvl>
    <w:lvl w:ilvl="7" w:tplc="B45E0E58">
      <w:numFmt w:val="bullet"/>
      <w:lvlText w:val="•"/>
      <w:lvlJc w:val="left"/>
      <w:pPr>
        <w:ind w:left="6954" w:hanging="312"/>
      </w:pPr>
      <w:rPr>
        <w:rFonts w:hint="default"/>
        <w:lang w:val="lt-LT" w:eastAsia="en-US" w:bidi="ar-SA"/>
      </w:rPr>
    </w:lvl>
    <w:lvl w:ilvl="8" w:tplc="C362390E">
      <w:numFmt w:val="bullet"/>
      <w:lvlText w:val="•"/>
      <w:lvlJc w:val="left"/>
      <w:pPr>
        <w:ind w:left="7931" w:hanging="312"/>
      </w:pPr>
      <w:rPr>
        <w:rFonts w:hint="default"/>
        <w:lang w:val="lt-LT" w:eastAsia="en-US" w:bidi="ar-SA"/>
      </w:rPr>
    </w:lvl>
  </w:abstractNum>
  <w:abstractNum w:abstractNumId="1" w15:restartNumberingAfterBreak="0">
    <w:nsid w:val="2A924C72"/>
    <w:multiLevelType w:val="hybridMultilevel"/>
    <w:tmpl w:val="EBA84602"/>
    <w:lvl w:ilvl="0" w:tplc="270E9472">
      <w:numFmt w:val="bullet"/>
      <w:lvlText w:val="-"/>
      <w:lvlJc w:val="left"/>
      <w:pPr>
        <w:ind w:left="570" w:hanging="144"/>
      </w:pPr>
      <w:rPr>
        <w:rFonts w:ascii="Times New Roman" w:eastAsia="Times New Roman" w:hAnsi="Times New Roman" w:cs="Times New Roman" w:hint="default"/>
        <w:b w:val="0"/>
        <w:bCs w:val="0"/>
        <w:i w:val="0"/>
        <w:iCs w:val="0"/>
        <w:spacing w:val="0"/>
        <w:w w:val="100"/>
        <w:sz w:val="24"/>
        <w:szCs w:val="24"/>
        <w:lang w:val="lt-LT" w:eastAsia="en-US" w:bidi="ar-SA"/>
      </w:rPr>
    </w:lvl>
    <w:lvl w:ilvl="1" w:tplc="66DEAB76">
      <w:numFmt w:val="bullet"/>
      <w:lvlText w:val="•"/>
      <w:lvlJc w:val="left"/>
      <w:pPr>
        <w:ind w:left="1137" w:hanging="144"/>
      </w:pPr>
      <w:rPr>
        <w:rFonts w:hint="default"/>
        <w:lang w:val="lt-LT" w:eastAsia="en-US" w:bidi="ar-SA"/>
      </w:rPr>
    </w:lvl>
    <w:lvl w:ilvl="2" w:tplc="75606D8E">
      <w:numFmt w:val="bullet"/>
      <w:lvlText w:val="•"/>
      <w:lvlJc w:val="left"/>
      <w:pPr>
        <w:ind w:left="2014" w:hanging="144"/>
      </w:pPr>
      <w:rPr>
        <w:rFonts w:hint="default"/>
        <w:lang w:val="lt-LT" w:eastAsia="en-US" w:bidi="ar-SA"/>
      </w:rPr>
    </w:lvl>
    <w:lvl w:ilvl="3" w:tplc="5E648C5C">
      <w:numFmt w:val="bullet"/>
      <w:lvlText w:val="•"/>
      <w:lvlJc w:val="left"/>
      <w:pPr>
        <w:ind w:left="2892" w:hanging="144"/>
      </w:pPr>
      <w:rPr>
        <w:rFonts w:hint="default"/>
        <w:lang w:val="lt-LT" w:eastAsia="en-US" w:bidi="ar-SA"/>
      </w:rPr>
    </w:lvl>
    <w:lvl w:ilvl="4" w:tplc="15CCA1AC">
      <w:numFmt w:val="bullet"/>
      <w:lvlText w:val="•"/>
      <w:lvlJc w:val="left"/>
      <w:pPr>
        <w:ind w:left="3769" w:hanging="144"/>
      </w:pPr>
      <w:rPr>
        <w:rFonts w:hint="default"/>
        <w:lang w:val="lt-LT" w:eastAsia="en-US" w:bidi="ar-SA"/>
      </w:rPr>
    </w:lvl>
    <w:lvl w:ilvl="5" w:tplc="E47E50BC">
      <w:numFmt w:val="bullet"/>
      <w:lvlText w:val="•"/>
      <w:lvlJc w:val="left"/>
      <w:pPr>
        <w:ind w:left="4646" w:hanging="144"/>
      </w:pPr>
      <w:rPr>
        <w:rFonts w:hint="default"/>
        <w:lang w:val="lt-LT" w:eastAsia="en-US" w:bidi="ar-SA"/>
      </w:rPr>
    </w:lvl>
    <w:lvl w:ilvl="6" w:tplc="B19C4120">
      <w:numFmt w:val="bullet"/>
      <w:lvlText w:val="•"/>
      <w:lvlJc w:val="left"/>
      <w:pPr>
        <w:ind w:left="5524" w:hanging="144"/>
      </w:pPr>
      <w:rPr>
        <w:rFonts w:hint="default"/>
        <w:lang w:val="lt-LT" w:eastAsia="en-US" w:bidi="ar-SA"/>
      </w:rPr>
    </w:lvl>
    <w:lvl w:ilvl="7" w:tplc="EA44BEC2">
      <w:numFmt w:val="bullet"/>
      <w:lvlText w:val="•"/>
      <w:lvlJc w:val="left"/>
      <w:pPr>
        <w:ind w:left="6401" w:hanging="144"/>
      </w:pPr>
      <w:rPr>
        <w:rFonts w:hint="default"/>
        <w:lang w:val="lt-LT" w:eastAsia="en-US" w:bidi="ar-SA"/>
      </w:rPr>
    </w:lvl>
    <w:lvl w:ilvl="8" w:tplc="B0D094FA">
      <w:numFmt w:val="bullet"/>
      <w:lvlText w:val="•"/>
      <w:lvlJc w:val="left"/>
      <w:pPr>
        <w:ind w:left="7279" w:hanging="144"/>
      </w:pPr>
      <w:rPr>
        <w:rFonts w:hint="default"/>
        <w:lang w:val="lt-LT" w:eastAsia="en-US" w:bidi="ar-SA"/>
      </w:rPr>
    </w:lvl>
  </w:abstractNum>
  <w:abstractNum w:abstractNumId="2" w15:restartNumberingAfterBreak="0">
    <w:nsid w:val="6F711A09"/>
    <w:multiLevelType w:val="hybridMultilevel"/>
    <w:tmpl w:val="DED67634"/>
    <w:lvl w:ilvl="0" w:tplc="3B386102">
      <w:numFmt w:val="bullet"/>
      <w:lvlText w:val="-"/>
      <w:lvlJc w:val="left"/>
      <w:pPr>
        <w:ind w:left="1113" w:hanging="144"/>
      </w:pPr>
      <w:rPr>
        <w:rFonts w:ascii="Times New Roman" w:eastAsia="Times New Roman" w:hAnsi="Times New Roman" w:cs="Times New Roman" w:hint="default"/>
        <w:b w:val="0"/>
        <w:bCs w:val="0"/>
        <w:i w:val="0"/>
        <w:iCs w:val="0"/>
        <w:spacing w:val="0"/>
        <w:w w:val="100"/>
        <w:sz w:val="24"/>
        <w:szCs w:val="24"/>
        <w:lang w:val="lt-LT" w:eastAsia="en-US" w:bidi="ar-SA"/>
      </w:rPr>
    </w:lvl>
    <w:lvl w:ilvl="1" w:tplc="2120529E">
      <w:numFmt w:val="bullet"/>
      <w:lvlText w:val="•"/>
      <w:lvlJc w:val="left"/>
      <w:pPr>
        <w:ind w:left="1996" w:hanging="144"/>
      </w:pPr>
      <w:rPr>
        <w:rFonts w:hint="default"/>
        <w:lang w:val="lt-LT" w:eastAsia="en-US" w:bidi="ar-SA"/>
      </w:rPr>
    </w:lvl>
    <w:lvl w:ilvl="2" w:tplc="F4D66A10">
      <w:numFmt w:val="bullet"/>
      <w:lvlText w:val="•"/>
      <w:lvlJc w:val="left"/>
      <w:pPr>
        <w:ind w:left="2872" w:hanging="144"/>
      </w:pPr>
      <w:rPr>
        <w:rFonts w:hint="default"/>
        <w:lang w:val="lt-LT" w:eastAsia="en-US" w:bidi="ar-SA"/>
      </w:rPr>
    </w:lvl>
    <w:lvl w:ilvl="3" w:tplc="7AC0BE98">
      <w:numFmt w:val="bullet"/>
      <w:lvlText w:val="•"/>
      <w:lvlJc w:val="left"/>
      <w:pPr>
        <w:ind w:left="3749" w:hanging="144"/>
      </w:pPr>
      <w:rPr>
        <w:rFonts w:hint="default"/>
        <w:lang w:val="lt-LT" w:eastAsia="en-US" w:bidi="ar-SA"/>
      </w:rPr>
    </w:lvl>
    <w:lvl w:ilvl="4" w:tplc="55BC6D3E">
      <w:numFmt w:val="bullet"/>
      <w:lvlText w:val="•"/>
      <w:lvlJc w:val="left"/>
      <w:pPr>
        <w:ind w:left="4625" w:hanging="144"/>
      </w:pPr>
      <w:rPr>
        <w:rFonts w:hint="default"/>
        <w:lang w:val="lt-LT" w:eastAsia="en-US" w:bidi="ar-SA"/>
      </w:rPr>
    </w:lvl>
    <w:lvl w:ilvl="5" w:tplc="5E6E257A">
      <w:numFmt w:val="bullet"/>
      <w:lvlText w:val="•"/>
      <w:lvlJc w:val="left"/>
      <w:pPr>
        <w:ind w:left="5502" w:hanging="144"/>
      </w:pPr>
      <w:rPr>
        <w:rFonts w:hint="default"/>
        <w:lang w:val="lt-LT" w:eastAsia="en-US" w:bidi="ar-SA"/>
      </w:rPr>
    </w:lvl>
    <w:lvl w:ilvl="6" w:tplc="1820016C">
      <w:numFmt w:val="bullet"/>
      <w:lvlText w:val="•"/>
      <w:lvlJc w:val="left"/>
      <w:pPr>
        <w:ind w:left="6378" w:hanging="144"/>
      </w:pPr>
      <w:rPr>
        <w:rFonts w:hint="default"/>
        <w:lang w:val="lt-LT" w:eastAsia="en-US" w:bidi="ar-SA"/>
      </w:rPr>
    </w:lvl>
    <w:lvl w:ilvl="7" w:tplc="00D0917C">
      <w:numFmt w:val="bullet"/>
      <w:lvlText w:val="•"/>
      <w:lvlJc w:val="left"/>
      <w:pPr>
        <w:ind w:left="7254" w:hanging="144"/>
      </w:pPr>
      <w:rPr>
        <w:rFonts w:hint="default"/>
        <w:lang w:val="lt-LT" w:eastAsia="en-US" w:bidi="ar-SA"/>
      </w:rPr>
    </w:lvl>
    <w:lvl w:ilvl="8" w:tplc="B1E06DFC">
      <w:numFmt w:val="bullet"/>
      <w:lvlText w:val="•"/>
      <w:lvlJc w:val="left"/>
      <w:pPr>
        <w:ind w:left="8131" w:hanging="144"/>
      </w:pPr>
      <w:rPr>
        <w:rFonts w:hint="default"/>
        <w:lang w:val="lt-LT" w:eastAsia="en-US" w:bidi="ar-SA"/>
      </w:rPr>
    </w:lvl>
  </w:abstractNum>
  <w:abstractNum w:abstractNumId="3" w15:restartNumberingAfterBreak="0">
    <w:nsid w:val="777F1054"/>
    <w:multiLevelType w:val="multilevel"/>
    <w:tmpl w:val="F636F9AA"/>
    <w:lvl w:ilvl="0">
      <w:start w:val="1"/>
      <w:numFmt w:val="decimal"/>
      <w:lvlText w:val="%1."/>
      <w:lvlJc w:val="left"/>
      <w:pPr>
        <w:ind w:left="119" w:hanging="259"/>
      </w:pPr>
      <w:rPr>
        <w:rFonts w:ascii="Times New Roman" w:eastAsia="Times New Roman" w:hAnsi="Times New Roman" w:cs="Times New Roman" w:hint="default"/>
        <w:b w:val="0"/>
        <w:bCs w:val="0"/>
        <w:i w:val="0"/>
        <w:iCs w:val="0"/>
        <w:color w:val="000000" w:themeColor="text1"/>
        <w:spacing w:val="0"/>
        <w:w w:val="100"/>
        <w:sz w:val="24"/>
        <w:szCs w:val="24"/>
        <w:lang w:val="lt-LT" w:eastAsia="en-US" w:bidi="ar-SA"/>
      </w:rPr>
    </w:lvl>
    <w:lvl w:ilvl="1">
      <w:start w:val="1"/>
      <w:numFmt w:val="decimal"/>
      <w:lvlText w:val="%1.%2."/>
      <w:lvlJc w:val="left"/>
      <w:pPr>
        <w:ind w:left="1392" w:hanging="423"/>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119" w:hanging="164"/>
      </w:pPr>
      <w:rPr>
        <w:rFonts w:ascii="Times New Roman" w:eastAsia="Times New Roman" w:hAnsi="Times New Roman" w:cs="Times New Roman" w:hint="default"/>
        <w:b w:val="0"/>
        <w:bCs w:val="0"/>
        <w:i w:val="0"/>
        <w:iCs w:val="0"/>
        <w:spacing w:val="0"/>
        <w:w w:val="100"/>
        <w:sz w:val="24"/>
        <w:szCs w:val="24"/>
        <w:lang w:val="lt-LT" w:eastAsia="en-US" w:bidi="ar-SA"/>
      </w:rPr>
    </w:lvl>
    <w:lvl w:ilvl="3">
      <w:numFmt w:val="bullet"/>
      <w:lvlText w:val="•"/>
      <w:lvlJc w:val="left"/>
      <w:pPr>
        <w:ind w:left="2565" w:hanging="164"/>
      </w:pPr>
      <w:rPr>
        <w:rFonts w:hint="default"/>
        <w:lang w:val="lt-LT" w:eastAsia="en-US" w:bidi="ar-SA"/>
      </w:rPr>
    </w:lvl>
    <w:lvl w:ilvl="4">
      <w:numFmt w:val="bullet"/>
      <w:lvlText w:val="•"/>
      <w:lvlJc w:val="left"/>
      <w:pPr>
        <w:ind w:left="3611" w:hanging="164"/>
      </w:pPr>
      <w:rPr>
        <w:rFonts w:hint="default"/>
        <w:lang w:val="lt-LT" w:eastAsia="en-US" w:bidi="ar-SA"/>
      </w:rPr>
    </w:lvl>
    <w:lvl w:ilvl="5">
      <w:numFmt w:val="bullet"/>
      <w:lvlText w:val="•"/>
      <w:lvlJc w:val="left"/>
      <w:pPr>
        <w:ind w:left="4656" w:hanging="164"/>
      </w:pPr>
      <w:rPr>
        <w:rFonts w:hint="default"/>
        <w:lang w:val="lt-LT" w:eastAsia="en-US" w:bidi="ar-SA"/>
      </w:rPr>
    </w:lvl>
    <w:lvl w:ilvl="6">
      <w:numFmt w:val="bullet"/>
      <w:lvlText w:val="•"/>
      <w:lvlJc w:val="left"/>
      <w:pPr>
        <w:ind w:left="5702" w:hanging="164"/>
      </w:pPr>
      <w:rPr>
        <w:rFonts w:hint="default"/>
        <w:lang w:val="lt-LT" w:eastAsia="en-US" w:bidi="ar-SA"/>
      </w:rPr>
    </w:lvl>
    <w:lvl w:ilvl="7">
      <w:numFmt w:val="bullet"/>
      <w:lvlText w:val="•"/>
      <w:lvlJc w:val="left"/>
      <w:pPr>
        <w:ind w:left="6747" w:hanging="164"/>
      </w:pPr>
      <w:rPr>
        <w:rFonts w:hint="default"/>
        <w:lang w:val="lt-LT" w:eastAsia="en-US" w:bidi="ar-SA"/>
      </w:rPr>
    </w:lvl>
    <w:lvl w:ilvl="8">
      <w:numFmt w:val="bullet"/>
      <w:lvlText w:val="•"/>
      <w:lvlJc w:val="left"/>
      <w:pPr>
        <w:ind w:left="7793" w:hanging="164"/>
      </w:pPr>
      <w:rPr>
        <w:rFonts w:hint="default"/>
        <w:lang w:val="lt-LT" w:eastAsia="en-US" w:bidi="ar-SA"/>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396"/>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9747BF"/>
    <w:rsid w:val="00015D42"/>
    <w:rsid w:val="000A1178"/>
    <w:rsid w:val="00106FED"/>
    <w:rsid w:val="001B625A"/>
    <w:rsid w:val="00373B50"/>
    <w:rsid w:val="003C021C"/>
    <w:rsid w:val="003F2F15"/>
    <w:rsid w:val="004E5D81"/>
    <w:rsid w:val="006619E7"/>
    <w:rsid w:val="006E7C04"/>
    <w:rsid w:val="00732A0C"/>
    <w:rsid w:val="00782BAE"/>
    <w:rsid w:val="007C7716"/>
    <w:rsid w:val="007E0AFC"/>
    <w:rsid w:val="00875161"/>
    <w:rsid w:val="009465DD"/>
    <w:rsid w:val="009747BF"/>
    <w:rsid w:val="009C2643"/>
    <w:rsid w:val="009D7C1E"/>
    <w:rsid w:val="00A2009B"/>
    <w:rsid w:val="00AE04E1"/>
    <w:rsid w:val="00B04D27"/>
    <w:rsid w:val="00B84598"/>
    <w:rsid w:val="00BC732A"/>
    <w:rsid w:val="00C9489C"/>
    <w:rsid w:val="00CA7282"/>
    <w:rsid w:val="00CA75FC"/>
    <w:rsid w:val="00D866A5"/>
    <w:rsid w:val="00D9490F"/>
    <w:rsid w:val="00DD2F79"/>
    <w:rsid w:val="00E2246C"/>
    <w:rsid w:val="00E4437E"/>
    <w:rsid w:val="00F515C6"/>
    <w:rsid w:val="00F728BC"/>
    <w:rsid w:val="00F90B3B"/>
    <w:rsid w:val="00FF59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56162C"/>
  <w15:docId w15:val="{009D401F-4B18-4D33-86A1-7B45781135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Times New Roman" w:eastAsia="Times New Roman" w:hAnsi="Times New Roman" w:cs="Times New Roman"/>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Pagrindinistekstas">
    <w:name w:val="Body Text"/>
    <w:basedOn w:val="prastasis"/>
    <w:uiPriority w:val="1"/>
    <w:qFormat/>
    <w:pPr>
      <w:ind w:left="119" w:firstLine="850"/>
      <w:jc w:val="both"/>
    </w:pPr>
    <w:rPr>
      <w:sz w:val="24"/>
      <w:szCs w:val="24"/>
    </w:rPr>
  </w:style>
  <w:style w:type="paragraph" w:styleId="Pavadinimas">
    <w:name w:val="Title"/>
    <w:basedOn w:val="prastasis"/>
    <w:uiPriority w:val="10"/>
    <w:qFormat/>
    <w:pPr>
      <w:spacing w:before="71"/>
      <w:ind w:left="758" w:hanging="192"/>
    </w:pPr>
    <w:rPr>
      <w:b/>
      <w:bCs/>
      <w:sz w:val="24"/>
      <w:szCs w:val="24"/>
    </w:rPr>
  </w:style>
  <w:style w:type="paragraph" w:styleId="Sraopastraipa">
    <w:name w:val="List Paragraph"/>
    <w:basedOn w:val="prastasis"/>
    <w:uiPriority w:val="1"/>
    <w:qFormat/>
    <w:pPr>
      <w:ind w:left="119" w:firstLine="850"/>
      <w:jc w:val="both"/>
    </w:pPr>
  </w:style>
  <w:style w:type="paragraph" w:customStyle="1" w:styleId="TableParagraph">
    <w:name w:val="Table Paragraph"/>
    <w:basedOn w:val="prastasis"/>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dermes.mokykla@gmai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301</TotalTime>
  <Pages>3</Pages>
  <Words>1257</Words>
  <Characters>7168</Characters>
  <Application>Microsoft Office Word</Application>
  <DocSecurity>0</DocSecurity>
  <Lines>59</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Henrita Giedraitienė</dc:creator>
  <cp:lastModifiedBy>Asta Kat</cp:lastModifiedBy>
  <cp:revision>32</cp:revision>
  <dcterms:created xsi:type="dcterms:W3CDTF">2024-03-18T06:22:00Z</dcterms:created>
  <dcterms:modified xsi:type="dcterms:W3CDTF">2025-05-13T07:28:00Z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2023-09-21T00:00:00Z</vt:filetime>
  </property>
  <property fmtid="{D5CDD505-2E9C-101B-9397-08002B2CF9AE}" pid="3" name="Creator">
    <vt:lpwstr>Microsoft® Word 2016</vt:lpwstr>
  </property>
  <property fmtid="{D5CDD505-2E9C-101B-9397-08002B2CF9AE}" pid="4" name="LastSaved">
    <vt:filetime>2024-03-18T00:00:00Z</vt:filetime>
  </property>
  <property fmtid="{D5CDD505-2E9C-101B-9397-08002B2CF9AE}" pid="5" name="Producer">
    <vt:lpwstr>www.ilovepdf.com</vt:lpwstr>
  </property>
</Properties>
</file>